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79F" w:rsidRPr="00DA4215" w:rsidRDefault="0082679F" w:rsidP="00DA4215">
      <w:pPr>
        <w:pStyle w:val="Titolo3"/>
        <w:pBdr>
          <w:bottom w:val="single" w:sz="4" w:space="1" w:color="auto"/>
        </w:pBdr>
        <w:spacing w:line="360" w:lineRule="auto"/>
        <w:jc w:val="center"/>
        <w:rPr>
          <w:i/>
          <w:sz w:val="32"/>
          <w:szCs w:val="32"/>
        </w:rPr>
      </w:pPr>
      <w:r w:rsidRPr="00DA4215">
        <w:rPr>
          <w:i/>
          <w:sz w:val="32"/>
          <w:szCs w:val="32"/>
        </w:rPr>
        <w:t>Arch. Carlo BAFFI</w:t>
      </w:r>
    </w:p>
    <w:p w:rsidR="0082679F" w:rsidRPr="00DA4215" w:rsidRDefault="0082679F" w:rsidP="00DA4215">
      <w:pPr>
        <w:pBdr>
          <w:bottom w:val="single" w:sz="4" w:space="1" w:color="auto"/>
        </w:pBdr>
        <w:spacing w:line="360" w:lineRule="auto"/>
        <w:jc w:val="center"/>
        <w:rPr>
          <w:sz w:val="24"/>
          <w:szCs w:val="24"/>
        </w:rPr>
      </w:pPr>
      <w:r w:rsidRPr="00DA4215">
        <w:rPr>
          <w:sz w:val="24"/>
          <w:szCs w:val="24"/>
        </w:rPr>
        <w:t xml:space="preserve">Via Orazio, 8 - </w:t>
      </w:r>
      <w:r>
        <w:rPr>
          <w:sz w:val="24"/>
          <w:szCs w:val="24"/>
        </w:rPr>
        <w:t>00045</w:t>
      </w:r>
      <w:r w:rsidRPr="00012D59">
        <w:rPr>
          <w:sz w:val="24"/>
          <w:szCs w:val="24"/>
        </w:rPr>
        <w:t xml:space="preserve"> – </w:t>
      </w:r>
      <w:r>
        <w:rPr>
          <w:sz w:val="24"/>
          <w:szCs w:val="24"/>
        </w:rPr>
        <w:t>Genzano di Roma (RM</w:t>
      </w:r>
      <w:r w:rsidR="00DA4215">
        <w:rPr>
          <w:sz w:val="24"/>
          <w:szCs w:val="24"/>
        </w:rPr>
        <w:t>)</w:t>
      </w:r>
    </w:p>
    <w:p w:rsidR="009556A2" w:rsidRPr="00DA4215" w:rsidRDefault="0082679F" w:rsidP="00DA4215">
      <w:pPr>
        <w:pBdr>
          <w:bottom w:val="single" w:sz="4" w:space="1" w:color="auto"/>
        </w:pBdr>
        <w:spacing w:line="360" w:lineRule="auto"/>
        <w:jc w:val="center"/>
        <w:rPr>
          <w:sz w:val="24"/>
          <w:szCs w:val="24"/>
        </w:rPr>
      </w:pPr>
      <w:proofErr w:type="spellStart"/>
      <w:r w:rsidRPr="00DA4215">
        <w:rPr>
          <w:sz w:val="24"/>
          <w:szCs w:val="24"/>
        </w:rPr>
        <w:t>tel</w:t>
      </w:r>
      <w:proofErr w:type="spellEnd"/>
      <w:r w:rsidRPr="00DA4215">
        <w:rPr>
          <w:sz w:val="24"/>
          <w:szCs w:val="24"/>
        </w:rPr>
        <w:t xml:space="preserve"> 3497002118 – </w:t>
      </w:r>
      <w:hyperlink r:id="rId5" w:history="1">
        <w:r w:rsidRPr="00DA4215">
          <w:rPr>
            <w:sz w:val="24"/>
            <w:szCs w:val="24"/>
          </w:rPr>
          <w:t>carlo.baffi@tin.it</w:t>
        </w:r>
      </w:hyperlink>
      <w:r w:rsidRPr="00DA4215">
        <w:rPr>
          <w:sz w:val="24"/>
          <w:szCs w:val="24"/>
        </w:rPr>
        <w:t xml:space="preserve"> – </w:t>
      </w:r>
      <w:hyperlink r:id="rId6" w:history="1">
        <w:r w:rsidRPr="00DA4215">
          <w:rPr>
            <w:sz w:val="24"/>
            <w:szCs w:val="24"/>
          </w:rPr>
          <w:t>carlo.baffi@archiworldpec.it</w:t>
        </w:r>
      </w:hyperlink>
    </w:p>
    <w:p w:rsidR="000A7FD5" w:rsidRPr="008861F9" w:rsidRDefault="000A7FD5" w:rsidP="008861F9">
      <w:pPr>
        <w:pStyle w:val="Titolo"/>
        <w:spacing w:line="360" w:lineRule="auto"/>
        <w:ind w:right="-283" w:firstLine="0"/>
        <w:jc w:val="both"/>
        <w:rPr>
          <w:b w:val="0"/>
        </w:rPr>
      </w:pPr>
    </w:p>
    <w:p w:rsidR="0082679F" w:rsidRPr="00DA4215" w:rsidRDefault="006B7E07" w:rsidP="006B7E07">
      <w:pPr>
        <w:spacing w:line="360" w:lineRule="auto"/>
        <w:jc w:val="center"/>
        <w:rPr>
          <w:b/>
          <w:sz w:val="28"/>
          <w:szCs w:val="28"/>
        </w:rPr>
      </w:pPr>
      <w:r w:rsidRPr="00DA4215">
        <w:rPr>
          <w:b/>
          <w:sz w:val="28"/>
          <w:szCs w:val="28"/>
        </w:rPr>
        <w:t>RELAZIONE TECNICA DI COLLAUDO</w:t>
      </w:r>
      <w:r w:rsidR="00086866">
        <w:rPr>
          <w:b/>
          <w:sz w:val="28"/>
          <w:szCs w:val="28"/>
        </w:rPr>
        <w:t xml:space="preserve"> DEL 24</w:t>
      </w:r>
      <w:r w:rsidR="0082679F" w:rsidRPr="00DA4215">
        <w:rPr>
          <w:b/>
          <w:sz w:val="28"/>
          <w:szCs w:val="28"/>
        </w:rPr>
        <w:t xml:space="preserve"> NOVEMBRE 2016</w:t>
      </w:r>
    </w:p>
    <w:p w:rsidR="003330B7" w:rsidRDefault="0082679F" w:rsidP="00DA4215">
      <w:pPr>
        <w:spacing w:line="360" w:lineRule="auto"/>
        <w:jc w:val="center"/>
        <w:rPr>
          <w:b/>
          <w:sz w:val="24"/>
          <w:szCs w:val="24"/>
        </w:rPr>
      </w:pPr>
      <w:r w:rsidRPr="00121ED1">
        <w:rPr>
          <w:b/>
          <w:sz w:val="24"/>
          <w:szCs w:val="24"/>
        </w:rPr>
        <w:t xml:space="preserve">con certificazione </w:t>
      </w:r>
      <w:r>
        <w:rPr>
          <w:b/>
          <w:sz w:val="24"/>
          <w:szCs w:val="24"/>
        </w:rPr>
        <w:t>sui</w:t>
      </w:r>
      <w:r w:rsidRPr="00121ED1">
        <w:rPr>
          <w:b/>
          <w:sz w:val="24"/>
          <w:szCs w:val="24"/>
        </w:rPr>
        <w:t xml:space="preserve"> lavori effettuati</w:t>
      </w:r>
      <w:r>
        <w:rPr>
          <w:b/>
          <w:sz w:val="24"/>
          <w:szCs w:val="24"/>
        </w:rPr>
        <w:t xml:space="preserve"> e verbale di sopralluogo</w:t>
      </w:r>
      <w:r w:rsidR="00DA4215">
        <w:rPr>
          <w:b/>
          <w:sz w:val="24"/>
          <w:szCs w:val="24"/>
        </w:rPr>
        <w:t>.</w:t>
      </w:r>
    </w:p>
    <w:p w:rsidR="00DA4215" w:rsidRPr="00DA4215" w:rsidRDefault="00DA4215" w:rsidP="00DA4215">
      <w:pPr>
        <w:spacing w:line="360" w:lineRule="auto"/>
        <w:jc w:val="center"/>
        <w:rPr>
          <w:b/>
          <w:sz w:val="24"/>
          <w:szCs w:val="24"/>
        </w:rPr>
      </w:pPr>
    </w:p>
    <w:p w:rsidR="00632F87" w:rsidRDefault="00642D9D" w:rsidP="00642D9D">
      <w:pPr>
        <w:spacing w:line="360" w:lineRule="auto"/>
        <w:jc w:val="both"/>
        <w:rPr>
          <w:sz w:val="24"/>
          <w:szCs w:val="24"/>
        </w:rPr>
      </w:pPr>
      <w:r w:rsidRPr="00642D9D">
        <w:rPr>
          <w:sz w:val="24"/>
          <w:szCs w:val="24"/>
        </w:rPr>
        <w:t xml:space="preserve">OGGETTO:Progetto finalizzato all’approvvigionamento di forniture e servizi relativi ai Fondi Strutturali Europei - Programma Operativo Nazionale 2014IT05M2OP001 Per la scuola, competenze e ambienti per l’apprendimento 2014/2020 – Autorizzazione progetto a valere sull’Avviso Pubblico prot. n. AOODGEFID/9035 del 13  luglio 2015, finalizzato alla realizzazione, all’ampliamento delle infrastrutture di rete LAN/WLAN. Asse II Infrastrutture per l’istruzione – Fondo Europeo di Sviluppo Regionale (FESR) – Obiettivo specifico – 10.8 – Diffusione della società della conoscenza nel mondo della scuola e della formazione e adozione  di approcci didattici innovativi – Azione 10.8.1 Interventi infrastrutturali per l’innovazione tecnologica, laboratori professionalizzanti e per l’apprendimento delle competenze chiave. </w:t>
      </w:r>
    </w:p>
    <w:p w:rsidR="00642D9D" w:rsidRDefault="00632F87" w:rsidP="00632F87">
      <w:pPr>
        <w:spacing w:line="360" w:lineRule="auto"/>
        <w:jc w:val="center"/>
        <w:rPr>
          <w:sz w:val="24"/>
          <w:szCs w:val="24"/>
        </w:rPr>
      </w:pPr>
      <w:r w:rsidRPr="00632F87">
        <w:rPr>
          <w:b/>
          <w:sz w:val="24"/>
          <w:szCs w:val="24"/>
        </w:rPr>
        <w:t>Istituto Comprensivo Francesco De Sanctis, RMIC8BJ00G, Viale Vittorio veneto n.2 – 00045 Genzano di Roma (RM)</w:t>
      </w:r>
    </w:p>
    <w:p w:rsidR="00642D9D" w:rsidRDefault="00642D9D" w:rsidP="00642D9D">
      <w:pPr>
        <w:spacing w:line="360" w:lineRule="auto"/>
        <w:jc w:val="center"/>
        <w:rPr>
          <w:b/>
          <w:sz w:val="24"/>
          <w:szCs w:val="24"/>
        </w:rPr>
      </w:pPr>
      <w:r w:rsidRPr="00642D9D">
        <w:rPr>
          <w:b/>
          <w:sz w:val="24"/>
          <w:szCs w:val="24"/>
        </w:rPr>
        <w:t xml:space="preserve">Codice identificativo del progetto: 10.8.1.A1-FESRPON-LA-2015-155. </w:t>
      </w:r>
    </w:p>
    <w:p w:rsidR="008861F9" w:rsidRDefault="00642D9D" w:rsidP="00642D9D">
      <w:pPr>
        <w:spacing w:line="360" w:lineRule="auto"/>
        <w:jc w:val="center"/>
        <w:rPr>
          <w:b/>
          <w:sz w:val="24"/>
          <w:szCs w:val="24"/>
        </w:rPr>
      </w:pPr>
      <w:r w:rsidRPr="00642D9D">
        <w:rPr>
          <w:b/>
          <w:sz w:val="24"/>
          <w:szCs w:val="24"/>
        </w:rPr>
        <w:t xml:space="preserve">Codice CUP: E56J15000910007 </w:t>
      </w:r>
      <w:r>
        <w:rPr>
          <w:b/>
          <w:sz w:val="24"/>
          <w:szCs w:val="24"/>
        </w:rPr>
        <w:t xml:space="preserve">- </w:t>
      </w:r>
      <w:r w:rsidRPr="00642D9D">
        <w:rPr>
          <w:b/>
          <w:sz w:val="24"/>
          <w:szCs w:val="24"/>
        </w:rPr>
        <w:t>Codice CIG: Z3418F58C</w:t>
      </w:r>
      <w:r>
        <w:rPr>
          <w:b/>
          <w:sz w:val="24"/>
          <w:szCs w:val="24"/>
        </w:rPr>
        <w:t>9</w:t>
      </w:r>
    </w:p>
    <w:p w:rsidR="00632F87" w:rsidRDefault="00632F87" w:rsidP="00642D9D">
      <w:pPr>
        <w:spacing w:line="360" w:lineRule="auto"/>
        <w:jc w:val="center"/>
        <w:rPr>
          <w:b/>
          <w:sz w:val="24"/>
          <w:szCs w:val="24"/>
        </w:rPr>
      </w:pPr>
    </w:p>
    <w:p w:rsidR="00411D01" w:rsidRPr="007C001D" w:rsidRDefault="008861F9" w:rsidP="0097644B">
      <w:pPr>
        <w:pStyle w:val="Titolo5"/>
        <w:spacing w:line="360" w:lineRule="auto"/>
        <w:jc w:val="both"/>
        <w:rPr>
          <w:b/>
          <w:szCs w:val="24"/>
        </w:rPr>
      </w:pPr>
      <w:r w:rsidRPr="00121ED1">
        <w:rPr>
          <w:szCs w:val="24"/>
        </w:rPr>
        <w:t>I</w:t>
      </w:r>
      <w:r w:rsidR="00642D9D">
        <w:rPr>
          <w:szCs w:val="24"/>
        </w:rPr>
        <w:t xml:space="preserve">l sottoscritto </w:t>
      </w:r>
      <w:r w:rsidR="000A7FD5" w:rsidRPr="00121ED1">
        <w:rPr>
          <w:b/>
          <w:szCs w:val="24"/>
        </w:rPr>
        <w:t>Arch. Carlo Baffi</w:t>
      </w:r>
      <w:r w:rsidRPr="00121ED1">
        <w:rPr>
          <w:szCs w:val="24"/>
        </w:rPr>
        <w:t xml:space="preserve">, </w:t>
      </w:r>
      <w:r w:rsidR="007108AE" w:rsidRPr="00121ED1">
        <w:rPr>
          <w:szCs w:val="24"/>
        </w:rPr>
        <w:t xml:space="preserve">a seguito </w:t>
      </w:r>
      <w:r w:rsidR="007108AE" w:rsidRPr="00D0573E">
        <w:rPr>
          <w:szCs w:val="24"/>
        </w:rPr>
        <w:t>del conferimento dell’</w:t>
      </w:r>
      <w:r w:rsidR="000A7FD5" w:rsidRPr="00D0573E">
        <w:rPr>
          <w:szCs w:val="24"/>
        </w:rPr>
        <w:t xml:space="preserve">incarico </w:t>
      </w:r>
      <w:r w:rsidR="00746424" w:rsidRPr="00D0573E">
        <w:rPr>
          <w:szCs w:val="24"/>
        </w:rPr>
        <w:t>di</w:t>
      </w:r>
      <w:r w:rsidR="00D0573E" w:rsidRPr="00D0573E">
        <w:rPr>
          <w:szCs w:val="24"/>
        </w:rPr>
        <w:t>co</w:t>
      </w:r>
      <w:r w:rsidR="00632F87">
        <w:rPr>
          <w:szCs w:val="24"/>
        </w:rPr>
        <w:t>llaudatore per le opere previste</w:t>
      </w:r>
      <w:r w:rsidR="00D0573E" w:rsidRPr="00D0573E">
        <w:rPr>
          <w:szCs w:val="24"/>
        </w:rPr>
        <w:t xml:space="preserve"> n</w:t>
      </w:r>
      <w:r w:rsidR="00632F87">
        <w:rPr>
          <w:szCs w:val="24"/>
        </w:rPr>
        <w:t>el progetto indicato in oggetto (</w:t>
      </w:r>
      <w:r w:rsidR="00D0573E" w:rsidRPr="00D0573E">
        <w:rPr>
          <w:b/>
        </w:rPr>
        <w:t>Prot. n. AOOUFR0YV0004169 L/6 Genzano di Roma, 19/10/2016</w:t>
      </w:r>
      <w:r w:rsidR="00632F87">
        <w:t>)</w:t>
      </w:r>
      <w:r w:rsidR="00632F87" w:rsidRPr="00632F87">
        <w:rPr>
          <w:szCs w:val="24"/>
        </w:rPr>
        <w:t>riguardante</w:t>
      </w:r>
      <w:r w:rsidR="00632F87">
        <w:rPr>
          <w:b/>
          <w:szCs w:val="24"/>
        </w:rPr>
        <w:t xml:space="preserve"> il potenziamento delle infrastrutture di rete LAN/WLAN dell’</w:t>
      </w:r>
      <w:r w:rsidR="00632F87" w:rsidRPr="00632F87">
        <w:rPr>
          <w:b/>
          <w:szCs w:val="24"/>
        </w:rPr>
        <w:t xml:space="preserve"> Istituto Co</w:t>
      </w:r>
      <w:r w:rsidR="0097644B">
        <w:rPr>
          <w:b/>
          <w:szCs w:val="24"/>
        </w:rPr>
        <w:t xml:space="preserve">mprensivo Francesco De Sanctis </w:t>
      </w:r>
      <w:r w:rsidR="0097644B" w:rsidRPr="0097644B">
        <w:rPr>
          <w:szCs w:val="24"/>
        </w:rPr>
        <w:t>(</w:t>
      </w:r>
      <w:r w:rsidR="00632F87" w:rsidRPr="0097644B">
        <w:rPr>
          <w:szCs w:val="24"/>
        </w:rPr>
        <w:t xml:space="preserve">RMIC8BJ00G, Viale Vittorio veneto n.2 – 00045 Genzano di Roma) </w:t>
      </w:r>
      <w:r w:rsidR="0097644B">
        <w:rPr>
          <w:szCs w:val="24"/>
        </w:rPr>
        <w:t>nelle sedi della</w:t>
      </w:r>
      <w:r w:rsidR="00632F87">
        <w:rPr>
          <w:b/>
          <w:szCs w:val="24"/>
        </w:rPr>
        <w:t xml:space="preserve"> Scuola dell’Infanzia Truzzi</w:t>
      </w:r>
      <w:r w:rsidR="00632F87" w:rsidRPr="0097644B">
        <w:rPr>
          <w:szCs w:val="24"/>
        </w:rPr>
        <w:t>, della</w:t>
      </w:r>
      <w:r w:rsidR="00632F87">
        <w:rPr>
          <w:b/>
          <w:szCs w:val="24"/>
        </w:rPr>
        <w:t xml:space="preserve"> Scuola Primaria Manzoni</w:t>
      </w:r>
      <w:r w:rsidR="00632F87" w:rsidRPr="0097644B">
        <w:rPr>
          <w:szCs w:val="24"/>
        </w:rPr>
        <w:t xml:space="preserve">, della </w:t>
      </w:r>
      <w:r w:rsidR="00632F87">
        <w:rPr>
          <w:b/>
          <w:szCs w:val="24"/>
        </w:rPr>
        <w:t xml:space="preserve">Scuola </w:t>
      </w:r>
      <w:r w:rsidR="0097644B">
        <w:rPr>
          <w:b/>
          <w:szCs w:val="24"/>
        </w:rPr>
        <w:t xml:space="preserve">Primaria Pascoli </w:t>
      </w:r>
      <w:r w:rsidR="0097644B" w:rsidRPr="0097644B">
        <w:rPr>
          <w:szCs w:val="24"/>
        </w:rPr>
        <w:t>e della</w:t>
      </w:r>
      <w:r w:rsidR="0097644B">
        <w:rPr>
          <w:b/>
          <w:szCs w:val="24"/>
        </w:rPr>
        <w:t xml:space="preserve"> Scuola Secondaria di I Grado De Sanctis,</w:t>
      </w:r>
      <w:r w:rsidR="00632F87" w:rsidRPr="00632F87">
        <w:rPr>
          <w:szCs w:val="24"/>
        </w:rPr>
        <w:t>dopo aver reperito tutte le informazioni e</w:t>
      </w:r>
      <w:r w:rsidR="00632F87">
        <w:rPr>
          <w:szCs w:val="24"/>
        </w:rPr>
        <w:t xml:space="preserve">  i documenti allegati al progetto e aver effettuato sopralluogo in data 18/11/2016, </w:t>
      </w:r>
      <w:r w:rsidR="00632F87" w:rsidRPr="007C001D">
        <w:rPr>
          <w:b/>
          <w:szCs w:val="24"/>
        </w:rPr>
        <w:t xml:space="preserve">deposita, in data odierna,il seguente Certificato di Collaudo delle opere previste in progetto e per come di seguito descritte. </w:t>
      </w:r>
    </w:p>
    <w:p w:rsidR="0097644B" w:rsidRPr="007C001D" w:rsidRDefault="0097644B" w:rsidP="0097644B"/>
    <w:p w:rsidR="0097644B" w:rsidRDefault="0097644B" w:rsidP="0097644B"/>
    <w:p w:rsidR="00F003EC" w:rsidRDefault="00F003EC" w:rsidP="0097644B"/>
    <w:p w:rsidR="00F003EC" w:rsidRDefault="00F003EC" w:rsidP="0097644B"/>
    <w:p w:rsidR="007C001D" w:rsidRDefault="007C001D" w:rsidP="0097644B"/>
    <w:p w:rsidR="0097644B" w:rsidRPr="0097644B" w:rsidRDefault="0097644B" w:rsidP="0097644B"/>
    <w:p w:rsidR="00944D5A" w:rsidRPr="00121ED1" w:rsidRDefault="00632F87" w:rsidP="0097644B">
      <w:pPr>
        <w:pStyle w:val="Titolo"/>
        <w:numPr>
          <w:ilvl w:val="0"/>
          <w:numId w:val="13"/>
        </w:numPr>
        <w:spacing w:line="360" w:lineRule="auto"/>
        <w:ind w:right="0"/>
        <w:rPr>
          <w:sz w:val="24"/>
          <w:szCs w:val="24"/>
        </w:rPr>
      </w:pPr>
      <w:r>
        <w:rPr>
          <w:sz w:val="24"/>
          <w:szCs w:val="24"/>
        </w:rPr>
        <w:lastRenderedPageBreak/>
        <w:t>Oggetto e dettagli della fornitura</w:t>
      </w:r>
    </w:p>
    <w:p w:rsidR="00411D01" w:rsidRPr="00121ED1" w:rsidRDefault="00411D01" w:rsidP="00944D5A">
      <w:pPr>
        <w:pStyle w:val="Titolo"/>
        <w:spacing w:line="360" w:lineRule="auto"/>
        <w:ind w:right="0" w:firstLine="708"/>
        <w:rPr>
          <w:b w:val="0"/>
          <w:sz w:val="24"/>
          <w:szCs w:val="24"/>
        </w:rPr>
      </w:pPr>
    </w:p>
    <w:p w:rsidR="00632F87" w:rsidRDefault="00276735" w:rsidP="00944D5A">
      <w:pPr>
        <w:pStyle w:val="Titolo"/>
        <w:spacing w:line="360" w:lineRule="auto"/>
        <w:ind w:right="0" w:firstLine="0"/>
        <w:jc w:val="both"/>
        <w:rPr>
          <w:b w:val="0"/>
          <w:sz w:val="24"/>
          <w:szCs w:val="24"/>
        </w:rPr>
      </w:pPr>
      <w:r w:rsidRPr="00121ED1">
        <w:rPr>
          <w:b w:val="0"/>
          <w:sz w:val="24"/>
          <w:szCs w:val="24"/>
        </w:rPr>
        <w:t xml:space="preserve">Si </w:t>
      </w:r>
      <w:r w:rsidR="00632F87">
        <w:rPr>
          <w:b w:val="0"/>
          <w:sz w:val="24"/>
          <w:szCs w:val="24"/>
        </w:rPr>
        <w:t xml:space="preserve">riporta qui di seguito quanto previsto nel Capitolato Tecnico allegato al progetto indicato in oggetto, </w:t>
      </w:r>
      <w:r w:rsidR="00632F87" w:rsidRPr="00632F87">
        <w:rPr>
          <w:b w:val="0"/>
          <w:sz w:val="24"/>
          <w:szCs w:val="24"/>
        </w:rPr>
        <w:t>Prot. n. AOOUFR0YV0002895 L/6   Genzano di Roma, 19/07/2016</w:t>
      </w:r>
      <w:r w:rsidR="00632F87">
        <w:rPr>
          <w:b w:val="0"/>
          <w:sz w:val="24"/>
          <w:szCs w:val="24"/>
        </w:rPr>
        <w:t>:</w:t>
      </w:r>
    </w:p>
    <w:p w:rsidR="0097644B" w:rsidRPr="0097644B" w:rsidRDefault="0097644B" w:rsidP="0097644B">
      <w:pPr>
        <w:pStyle w:val="Titolo"/>
        <w:spacing w:line="360" w:lineRule="auto"/>
        <w:ind w:firstLine="0"/>
        <w:jc w:val="both"/>
        <w:rPr>
          <w:b w:val="0"/>
          <w:i/>
          <w:sz w:val="24"/>
          <w:szCs w:val="24"/>
        </w:rPr>
      </w:pPr>
      <w:r w:rsidRPr="0097644B">
        <w:rPr>
          <w:b w:val="0"/>
          <w:i/>
          <w:sz w:val="24"/>
          <w:szCs w:val="24"/>
        </w:rPr>
        <w:t>“</w:t>
      </w:r>
      <w:r w:rsidRPr="004F560C">
        <w:rPr>
          <w:i/>
          <w:sz w:val="24"/>
          <w:szCs w:val="24"/>
        </w:rPr>
        <w:t>1. OGGETTO DELLA FORNITURA</w:t>
      </w:r>
      <w:r w:rsidRPr="0097644B">
        <w:rPr>
          <w:b w:val="0"/>
          <w:i/>
          <w:sz w:val="24"/>
          <w:szCs w:val="24"/>
        </w:rPr>
        <w:t xml:space="preserve">: Nell’ambito del progetto PON Ampliamento Reti P12.1 – Realizzazione rete LAN/WLAN – 10.8.1.A1-FESRPON-LA-2015-155, l’Istituto Comprensivo Statale Francesco De Sanctis di Genzano di Roma (di seguito IC De Sanctis) intende potenziare la propria infrastruttura di rete wireless per aumentare il grado di copertura della rete, allo scopo di offrire la possibilità di applicare le nuove tecnologie e i metodi della didattica digitale nelle diverse discipline e ordini di scuola … omissis… A tal fine l’IC De Sanctis ha predisposto il progetto P12.1 – Realizzazione rete LAN/WLAN – 10.8.1.A1-FESRPON-LA-2015-155 inserito nel Piano dell’offerta formativa a.s. 2015-2016 per il potenziamento e l’estensione della rete wireless nella Scuola dell’Infanzia Truzzi; il potenziamento e l’estensione della rete wireless nella Scuola Primaria Manzoni; il potenziamento e l’estensione della rete wireless nella Scuola Primaria Pascoli; il potenziamento e l’estensione della rete wireless nella Scuola Secondaria di I grado De Sanctis; tale progetto è stato approvato e finanziato nell’ambito del progetto PON Ampliamento Reti WLAN-LAN 10.8.1.A2-FESRPON-LO-2015. </w:t>
      </w:r>
    </w:p>
    <w:p w:rsidR="0097644B" w:rsidRPr="0097644B" w:rsidRDefault="0097644B" w:rsidP="0097644B">
      <w:pPr>
        <w:pStyle w:val="Titolo"/>
        <w:spacing w:line="360" w:lineRule="auto"/>
        <w:ind w:firstLine="0"/>
        <w:jc w:val="both"/>
        <w:rPr>
          <w:b w:val="0"/>
          <w:i/>
          <w:sz w:val="24"/>
          <w:szCs w:val="24"/>
        </w:rPr>
      </w:pPr>
      <w:r w:rsidRPr="0097644B">
        <w:rPr>
          <w:b w:val="0"/>
          <w:i/>
          <w:sz w:val="24"/>
          <w:szCs w:val="24"/>
        </w:rPr>
        <w:t xml:space="preserve">Oggetto della presente fornitura è pertanto l’hardware, il software e la realizzazione “chiavi in mano” delle infrastrutture di rete necessarie ad estendere la rete wireless dell’IC De Sanctis con l’acquisizione di ulteriori 22 access point da installare nelle sedi descritte nell’Allegato 1. I lavori devono essere effettuati in conformità alle norme in materia di sicurezza e alle norme sull’inquinamento elettromagnetico nei luoghi di lavoro così come previsto dal DLgs n. 81/2008 e </w:t>
      </w:r>
      <w:proofErr w:type="spellStart"/>
      <w:r w:rsidRPr="0097644B">
        <w:rPr>
          <w:b w:val="0"/>
          <w:i/>
          <w:sz w:val="24"/>
          <w:szCs w:val="24"/>
        </w:rPr>
        <w:t>ss.mm.ii.</w:t>
      </w:r>
      <w:proofErr w:type="spellEnd"/>
      <w:r w:rsidRPr="0097644B">
        <w:rPr>
          <w:b w:val="0"/>
          <w:i/>
          <w:sz w:val="24"/>
          <w:szCs w:val="24"/>
        </w:rPr>
        <w:t xml:space="preserve"> L’installazione del cablaggio deve essere fatta a regola d’arte. A questo scopo, è richiesto di rispettare le indicazioni della norma specifica (EN 50174-2, ISO/IEC 14763-2). Tutti gli importi si intendono IVA esclusa”</w:t>
      </w:r>
    </w:p>
    <w:p w:rsidR="0097644B" w:rsidRPr="004F560C" w:rsidRDefault="0097644B" w:rsidP="0097644B">
      <w:pPr>
        <w:pStyle w:val="Titolo"/>
        <w:numPr>
          <w:ilvl w:val="0"/>
          <w:numId w:val="14"/>
        </w:numPr>
        <w:spacing w:line="360" w:lineRule="auto"/>
        <w:ind w:left="284" w:hanging="284"/>
        <w:jc w:val="both"/>
        <w:rPr>
          <w:i/>
          <w:sz w:val="24"/>
          <w:szCs w:val="24"/>
        </w:rPr>
      </w:pPr>
      <w:r w:rsidRPr="004F560C">
        <w:rPr>
          <w:i/>
          <w:sz w:val="24"/>
          <w:szCs w:val="24"/>
        </w:rPr>
        <w:t xml:space="preserve">DETTAGLI DELLA FORNITURA. </w:t>
      </w:r>
    </w:p>
    <w:p w:rsidR="0097644B" w:rsidRPr="004F560C" w:rsidRDefault="0097644B" w:rsidP="0097644B">
      <w:pPr>
        <w:pStyle w:val="Titolo"/>
        <w:spacing w:line="360" w:lineRule="auto"/>
        <w:ind w:firstLine="0"/>
        <w:jc w:val="both"/>
        <w:rPr>
          <w:b w:val="0"/>
          <w:i/>
          <w:sz w:val="24"/>
          <w:szCs w:val="24"/>
        </w:rPr>
      </w:pPr>
      <w:r w:rsidRPr="004F560C">
        <w:rPr>
          <w:b w:val="0"/>
          <w:i/>
          <w:sz w:val="24"/>
          <w:szCs w:val="24"/>
        </w:rPr>
        <w:t xml:space="preserve">2.1 Specifiche hardware I prodotti oggetto della fornitura dovranno soddisfare i seguenti requisiti: A) 4 armadi di rete; armadio rack 6U 19”, porta in vetro; B) 22 </w:t>
      </w:r>
      <w:proofErr w:type="spellStart"/>
      <w:r w:rsidRPr="004F560C">
        <w:rPr>
          <w:b w:val="0"/>
          <w:i/>
          <w:sz w:val="24"/>
          <w:szCs w:val="24"/>
        </w:rPr>
        <w:t>access</w:t>
      </w:r>
      <w:proofErr w:type="spellEnd"/>
      <w:r w:rsidRPr="004F560C">
        <w:rPr>
          <w:b w:val="0"/>
          <w:i/>
          <w:sz w:val="24"/>
          <w:szCs w:val="24"/>
        </w:rPr>
        <w:t xml:space="preserve"> </w:t>
      </w:r>
      <w:proofErr w:type="spellStart"/>
      <w:r w:rsidRPr="004F560C">
        <w:rPr>
          <w:b w:val="0"/>
          <w:i/>
          <w:sz w:val="24"/>
          <w:szCs w:val="24"/>
        </w:rPr>
        <w:t>point</w:t>
      </w:r>
      <w:proofErr w:type="spellEnd"/>
      <w:r w:rsidRPr="004F560C">
        <w:rPr>
          <w:b w:val="0"/>
          <w:i/>
          <w:sz w:val="24"/>
          <w:szCs w:val="24"/>
        </w:rPr>
        <w:t xml:space="preserve">; </w:t>
      </w:r>
      <w:proofErr w:type="spellStart"/>
      <w:r w:rsidRPr="004F560C">
        <w:rPr>
          <w:b w:val="0"/>
          <w:i/>
          <w:sz w:val="24"/>
          <w:szCs w:val="24"/>
        </w:rPr>
        <w:t>midline</w:t>
      </w:r>
      <w:proofErr w:type="spellEnd"/>
      <w:r w:rsidRPr="004F560C">
        <w:rPr>
          <w:b w:val="0"/>
          <w:i/>
          <w:sz w:val="24"/>
          <w:szCs w:val="24"/>
        </w:rPr>
        <w:t xml:space="preserve"> cluster </w:t>
      </w:r>
      <w:proofErr w:type="spellStart"/>
      <w:r w:rsidRPr="004F560C">
        <w:rPr>
          <w:b w:val="0"/>
          <w:i/>
          <w:sz w:val="24"/>
          <w:szCs w:val="24"/>
        </w:rPr>
        <w:t>managed</w:t>
      </w:r>
      <w:proofErr w:type="spellEnd"/>
      <w:r w:rsidRPr="004F560C">
        <w:rPr>
          <w:b w:val="0"/>
          <w:i/>
          <w:sz w:val="24"/>
          <w:szCs w:val="24"/>
        </w:rPr>
        <w:t xml:space="preserve"> 2.4 N </w:t>
      </w:r>
      <w:proofErr w:type="spellStart"/>
      <w:r w:rsidRPr="004F560C">
        <w:rPr>
          <w:b w:val="0"/>
          <w:i/>
          <w:sz w:val="24"/>
          <w:szCs w:val="24"/>
        </w:rPr>
        <w:t>PoE</w:t>
      </w:r>
      <w:proofErr w:type="spellEnd"/>
      <w:r w:rsidRPr="004F560C">
        <w:rPr>
          <w:b w:val="0"/>
          <w:i/>
          <w:sz w:val="24"/>
          <w:szCs w:val="24"/>
        </w:rPr>
        <w:t xml:space="preserve">; muniti di staffa da montare a MURO, dual band 2,4 GHz e 5 GHz con antenne onnidirezionali che supportino lo standard IEEE 802.11 a/b/g/n/ac, con alimentazione </w:t>
      </w:r>
      <w:proofErr w:type="spellStart"/>
      <w:r w:rsidRPr="004F560C">
        <w:rPr>
          <w:b w:val="0"/>
          <w:i/>
          <w:sz w:val="24"/>
          <w:szCs w:val="24"/>
        </w:rPr>
        <w:t>Power</w:t>
      </w:r>
      <w:proofErr w:type="spellEnd"/>
      <w:r w:rsidRPr="004F560C">
        <w:rPr>
          <w:b w:val="0"/>
          <w:i/>
          <w:sz w:val="24"/>
          <w:szCs w:val="24"/>
        </w:rPr>
        <w:t xml:space="preserve"> over Ethernet e quindi senza dover apportare onerose modifiche all’impianto elettrico delle sedi coinvolte nel progetto per portare l’alimentazione elettrica in prossimità degli </w:t>
      </w:r>
      <w:proofErr w:type="spellStart"/>
      <w:r w:rsidRPr="004F560C">
        <w:rPr>
          <w:b w:val="0"/>
          <w:i/>
          <w:sz w:val="24"/>
          <w:szCs w:val="24"/>
        </w:rPr>
        <w:t>accesspoint</w:t>
      </w:r>
      <w:proofErr w:type="spellEnd"/>
      <w:r w:rsidRPr="004F560C">
        <w:rPr>
          <w:b w:val="0"/>
          <w:i/>
          <w:sz w:val="24"/>
          <w:szCs w:val="24"/>
        </w:rPr>
        <w:t xml:space="preserve">.  Portata 200 m e velocità minima di 300 Mbps. Gli </w:t>
      </w:r>
      <w:proofErr w:type="spellStart"/>
      <w:r w:rsidRPr="004F560C">
        <w:rPr>
          <w:b w:val="0"/>
          <w:i/>
          <w:sz w:val="24"/>
          <w:szCs w:val="24"/>
        </w:rPr>
        <w:lastRenderedPageBreak/>
        <w:t>accesspointdevono</w:t>
      </w:r>
      <w:proofErr w:type="spellEnd"/>
      <w:r w:rsidRPr="004F560C">
        <w:rPr>
          <w:b w:val="0"/>
          <w:i/>
          <w:sz w:val="24"/>
          <w:szCs w:val="24"/>
        </w:rPr>
        <w:t xml:space="preserve"> essere gestiti da remoto e forniti completi del software, dell’hardware, dei cavi, delle licenze e di quant’altro necessario al collegamento alla rete dell’IC Francesco De Sanctis. Dovrà essere realizzato, a cura della ditta aggiudicataria, anche il cablaggio di rete per poter attestare ciascun access point. C) 4 pannelli patch con 24 connettori RJ45 </w:t>
      </w:r>
      <w:proofErr w:type="spellStart"/>
      <w:r w:rsidRPr="004F560C">
        <w:rPr>
          <w:b w:val="0"/>
          <w:i/>
          <w:sz w:val="24"/>
          <w:szCs w:val="24"/>
        </w:rPr>
        <w:t>Cat</w:t>
      </w:r>
      <w:proofErr w:type="spellEnd"/>
      <w:r w:rsidRPr="004F560C">
        <w:rPr>
          <w:b w:val="0"/>
          <w:i/>
          <w:sz w:val="24"/>
          <w:szCs w:val="24"/>
        </w:rPr>
        <w:t xml:space="preserve"> 6E; D) 4 accessori cavetteria cablaggio interno rack; E) 2 </w:t>
      </w:r>
      <w:proofErr w:type="spellStart"/>
      <w:r w:rsidRPr="004F560C">
        <w:rPr>
          <w:b w:val="0"/>
          <w:i/>
          <w:sz w:val="24"/>
          <w:szCs w:val="24"/>
        </w:rPr>
        <w:t>switch</w:t>
      </w:r>
      <w:proofErr w:type="spellEnd"/>
      <w:r w:rsidRPr="004F560C">
        <w:rPr>
          <w:b w:val="0"/>
          <w:i/>
          <w:sz w:val="24"/>
          <w:szCs w:val="24"/>
        </w:rPr>
        <w:t xml:space="preserve"> Gigabit </w:t>
      </w:r>
      <w:proofErr w:type="spellStart"/>
      <w:r w:rsidRPr="004F560C">
        <w:rPr>
          <w:b w:val="0"/>
          <w:i/>
          <w:sz w:val="24"/>
          <w:szCs w:val="24"/>
        </w:rPr>
        <w:t>managed</w:t>
      </w:r>
      <w:proofErr w:type="spellEnd"/>
      <w:r w:rsidRPr="004F560C">
        <w:rPr>
          <w:b w:val="0"/>
          <w:i/>
          <w:sz w:val="24"/>
          <w:szCs w:val="24"/>
        </w:rPr>
        <w:t xml:space="preserve"> 8 porte </w:t>
      </w:r>
      <w:proofErr w:type="spellStart"/>
      <w:r w:rsidRPr="004F560C">
        <w:rPr>
          <w:b w:val="0"/>
          <w:i/>
          <w:sz w:val="24"/>
          <w:szCs w:val="24"/>
        </w:rPr>
        <w:t>PoE</w:t>
      </w:r>
      <w:proofErr w:type="spellEnd"/>
      <w:r w:rsidRPr="004F560C">
        <w:rPr>
          <w:b w:val="0"/>
          <w:i/>
          <w:sz w:val="24"/>
          <w:szCs w:val="24"/>
        </w:rPr>
        <w:t xml:space="preserve"> supporto VLAN; F) 2 </w:t>
      </w:r>
      <w:proofErr w:type="spellStart"/>
      <w:r w:rsidRPr="004F560C">
        <w:rPr>
          <w:b w:val="0"/>
          <w:i/>
          <w:sz w:val="24"/>
          <w:szCs w:val="24"/>
        </w:rPr>
        <w:t>switch</w:t>
      </w:r>
      <w:proofErr w:type="spellEnd"/>
      <w:r w:rsidRPr="004F560C">
        <w:rPr>
          <w:b w:val="0"/>
          <w:i/>
          <w:sz w:val="24"/>
          <w:szCs w:val="24"/>
        </w:rPr>
        <w:t xml:space="preserve"> </w:t>
      </w:r>
      <w:proofErr w:type="spellStart"/>
      <w:r w:rsidRPr="004F560C">
        <w:rPr>
          <w:b w:val="0"/>
          <w:i/>
          <w:sz w:val="24"/>
          <w:szCs w:val="24"/>
        </w:rPr>
        <w:t>Gigabitemanaged</w:t>
      </w:r>
      <w:proofErr w:type="spellEnd"/>
      <w:r w:rsidRPr="004F560C">
        <w:rPr>
          <w:b w:val="0"/>
          <w:i/>
          <w:sz w:val="24"/>
          <w:szCs w:val="24"/>
        </w:rPr>
        <w:t xml:space="preserve"> da 24 porte (12 </w:t>
      </w:r>
      <w:proofErr w:type="spellStart"/>
      <w:r w:rsidRPr="004F560C">
        <w:rPr>
          <w:b w:val="0"/>
          <w:i/>
          <w:sz w:val="24"/>
          <w:szCs w:val="24"/>
        </w:rPr>
        <w:t>PoE</w:t>
      </w:r>
      <w:proofErr w:type="spellEnd"/>
      <w:r w:rsidRPr="004F560C">
        <w:rPr>
          <w:b w:val="0"/>
          <w:i/>
          <w:sz w:val="24"/>
          <w:szCs w:val="24"/>
        </w:rPr>
        <w:t xml:space="preserve">) supporto VLAN; con capacità di </w:t>
      </w:r>
      <w:proofErr w:type="spellStart"/>
      <w:r w:rsidRPr="004F560C">
        <w:rPr>
          <w:b w:val="0"/>
          <w:i/>
          <w:sz w:val="24"/>
          <w:szCs w:val="24"/>
        </w:rPr>
        <w:t>switching</w:t>
      </w:r>
      <w:proofErr w:type="spellEnd"/>
      <w:r w:rsidRPr="004F560C">
        <w:rPr>
          <w:b w:val="0"/>
          <w:i/>
          <w:sz w:val="24"/>
          <w:szCs w:val="24"/>
        </w:rPr>
        <w:t xml:space="preserve"> di almeno 50 </w:t>
      </w:r>
      <w:proofErr w:type="spellStart"/>
      <w:r w:rsidRPr="004F560C">
        <w:rPr>
          <w:b w:val="0"/>
          <w:i/>
          <w:sz w:val="24"/>
          <w:szCs w:val="24"/>
        </w:rPr>
        <w:t>Gpbs</w:t>
      </w:r>
      <w:proofErr w:type="spellEnd"/>
      <w:r w:rsidRPr="004F560C">
        <w:rPr>
          <w:b w:val="0"/>
          <w:i/>
          <w:sz w:val="24"/>
          <w:szCs w:val="24"/>
        </w:rPr>
        <w:t xml:space="preserve">, che supporti l’alimentazione Power over Ethernet; potenza minima 500 W; G) attività di configurazione degli apparati; H) cablaggio strutturato dei locali; I) PC Laptop I5 4GB RAM 500 GBHD; </w:t>
      </w:r>
      <w:r w:rsidR="00BB59EA" w:rsidRPr="004F560C">
        <w:rPr>
          <w:b w:val="0"/>
          <w:i/>
          <w:sz w:val="24"/>
          <w:szCs w:val="24"/>
        </w:rPr>
        <w:t>a</w:t>
      </w:r>
      <w:r w:rsidRPr="004F560C">
        <w:rPr>
          <w:b w:val="0"/>
          <w:i/>
          <w:sz w:val="24"/>
          <w:szCs w:val="24"/>
        </w:rPr>
        <w:t xml:space="preserve">l punto 3 del presente capitolato è riportata la tabella riassuntiva dell’hardware richiesto. </w:t>
      </w:r>
    </w:p>
    <w:p w:rsidR="00BB59EA" w:rsidRPr="0091312E" w:rsidRDefault="0097644B" w:rsidP="00BB59EA">
      <w:pPr>
        <w:pStyle w:val="Titolo"/>
        <w:spacing w:line="360" w:lineRule="auto"/>
        <w:ind w:firstLine="0"/>
        <w:jc w:val="both"/>
        <w:rPr>
          <w:b w:val="0"/>
          <w:i/>
          <w:sz w:val="24"/>
          <w:szCs w:val="24"/>
        </w:rPr>
      </w:pPr>
      <w:r w:rsidRPr="004F560C">
        <w:rPr>
          <w:b w:val="0"/>
          <w:i/>
          <w:sz w:val="24"/>
          <w:szCs w:val="24"/>
        </w:rPr>
        <w:t xml:space="preserve">2.2. </w:t>
      </w:r>
      <w:r w:rsidRPr="0091312E">
        <w:rPr>
          <w:b w:val="0"/>
          <w:i/>
          <w:sz w:val="24"/>
          <w:szCs w:val="24"/>
        </w:rPr>
        <w:t>Servizi integrati nella fornitura (installazione, avvio del sistema, manutenzione hardware 3 anni on-site)</w:t>
      </w:r>
      <w:r w:rsidR="00BB59EA" w:rsidRPr="0091312E">
        <w:rPr>
          <w:b w:val="0"/>
          <w:i/>
          <w:sz w:val="24"/>
          <w:szCs w:val="24"/>
        </w:rPr>
        <w:t>.</w:t>
      </w:r>
      <w:r w:rsidRPr="0091312E">
        <w:rPr>
          <w:b w:val="0"/>
          <w:i/>
          <w:sz w:val="24"/>
          <w:szCs w:val="24"/>
        </w:rPr>
        <w:t xml:space="preserve"> Parte integrante dell’offerta dovranno essere i seguenti servizi, di carattere meramente accessorio e strettamente correlati alla messa in opera delle forniture: </w:t>
      </w:r>
    </w:p>
    <w:p w:rsidR="00BB59EA" w:rsidRPr="0091312E" w:rsidRDefault="0097644B" w:rsidP="00BB59EA">
      <w:pPr>
        <w:pStyle w:val="Titolo"/>
        <w:spacing w:line="360" w:lineRule="auto"/>
        <w:ind w:firstLine="0"/>
        <w:jc w:val="both"/>
        <w:rPr>
          <w:b w:val="0"/>
          <w:i/>
          <w:sz w:val="24"/>
          <w:szCs w:val="24"/>
        </w:rPr>
      </w:pPr>
      <w:r w:rsidRPr="0091312E">
        <w:rPr>
          <w:i/>
          <w:sz w:val="24"/>
          <w:szCs w:val="24"/>
        </w:rPr>
        <w:t>a) installazione degli apparati</w:t>
      </w:r>
      <w:r w:rsidR="004F560C" w:rsidRPr="0091312E">
        <w:rPr>
          <w:b w:val="0"/>
          <w:i/>
          <w:sz w:val="24"/>
          <w:szCs w:val="24"/>
        </w:rPr>
        <w:t>,</w:t>
      </w:r>
      <w:r w:rsidR="00BB59EA" w:rsidRPr="0091312E">
        <w:rPr>
          <w:b w:val="0"/>
          <w:i/>
          <w:sz w:val="24"/>
          <w:szCs w:val="24"/>
        </w:rPr>
        <w:t xml:space="preserve"> t</w:t>
      </w:r>
      <w:r w:rsidRPr="0091312E">
        <w:rPr>
          <w:b w:val="0"/>
          <w:i/>
          <w:sz w:val="24"/>
          <w:szCs w:val="24"/>
        </w:rPr>
        <w:t xml:space="preserve">ale servizio comprende: </w:t>
      </w:r>
    </w:p>
    <w:p w:rsidR="00BB59EA" w:rsidRPr="0091312E" w:rsidRDefault="00BB59EA" w:rsidP="00BB59EA">
      <w:pPr>
        <w:pStyle w:val="Titolo"/>
        <w:spacing w:line="360" w:lineRule="auto"/>
        <w:ind w:firstLine="0"/>
        <w:jc w:val="both"/>
        <w:rPr>
          <w:b w:val="0"/>
          <w:i/>
          <w:sz w:val="24"/>
          <w:szCs w:val="24"/>
        </w:rPr>
      </w:pPr>
      <w:r w:rsidRPr="0091312E">
        <w:rPr>
          <w:b w:val="0"/>
          <w:i/>
          <w:sz w:val="24"/>
          <w:szCs w:val="24"/>
        </w:rPr>
        <w:t>- l’I</w:t>
      </w:r>
      <w:r w:rsidR="0097644B" w:rsidRPr="0091312E">
        <w:rPr>
          <w:b w:val="0"/>
          <w:i/>
          <w:sz w:val="24"/>
          <w:szCs w:val="24"/>
        </w:rPr>
        <w:t>nstallazione degli access point nei locali delle s</w:t>
      </w:r>
      <w:r w:rsidRPr="0091312E">
        <w:rPr>
          <w:b w:val="0"/>
          <w:i/>
          <w:sz w:val="24"/>
          <w:szCs w:val="24"/>
        </w:rPr>
        <w:t xml:space="preserve">edi indicate nell’Allegato 1; </w:t>
      </w:r>
    </w:p>
    <w:p w:rsidR="004F560C" w:rsidRPr="0091312E" w:rsidRDefault="00BB59EA" w:rsidP="00BB59EA">
      <w:pPr>
        <w:pStyle w:val="Titolo"/>
        <w:spacing w:line="360" w:lineRule="auto"/>
        <w:ind w:firstLine="0"/>
        <w:jc w:val="both"/>
        <w:rPr>
          <w:b w:val="0"/>
          <w:i/>
          <w:sz w:val="24"/>
          <w:szCs w:val="24"/>
        </w:rPr>
      </w:pPr>
      <w:r w:rsidRPr="0091312E">
        <w:rPr>
          <w:b w:val="0"/>
          <w:i/>
          <w:sz w:val="24"/>
          <w:szCs w:val="24"/>
        </w:rPr>
        <w:t xml:space="preserve">- </w:t>
      </w:r>
      <w:r w:rsidR="0097644B" w:rsidRPr="0091312E">
        <w:rPr>
          <w:b w:val="0"/>
          <w:i/>
          <w:sz w:val="24"/>
          <w:szCs w:val="24"/>
        </w:rPr>
        <w:t xml:space="preserve">il cablaggio di rete strutturato antenna/armadio per attestare i 22 </w:t>
      </w:r>
      <w:proofErr w:type="spellStart"/>
      <w:r w:rsidR="0097644B" w:rsidRPr="0091312E">
        <w:rPr>
          <w:b w:val="0"/>
          <w:i/>
          <w:sz w:val="24"/>
          <w:szCs w:val="24"/>
        </w:rPr>
        <w:t>accesspoint</w:t>
      </w:r>
      <w:proofErr w:type="spellEnd"/>
      <w:r w:rsidR="0097644B" w:rsidRPr="0091312E">
        <w:rPr>
          <w:b w:val="0"/>
          <w:i/>
          <w:sz w:val="24"/>
          <w:szCs w:val="24"/>
        </w:rPr>
        <w:t xml:space="preserve">, manodopera, canaline, minuterie per la sua posa, eventuali lavori di opere civili. Il cablaggio deve essere di categoria 6 E in tutte le sue componenti. Per cablaggio si intende: la posa di canaline, </w:t>
      </w:r>
      <w:proofErr w:type="spellStart"/>
      <w:r w:rsidR="0097644B" w:rsidRPr="0091312E">
        <w:rPr>
          <w:b w:val="0"/>
          <w:i/>
          <w:sz w:val="24"/>
          <w:szCs w:val="24"/>
        </w:rPr>
        <w:t>portacavi</w:t>
      </w:r>
      <w:proofErr w:type="spellEnd"/>
      <w:r w:rsidR="0097644B" w:rsidRPr="0091312E">
        <w:rPr>
          <w:b w:val="0"/>
          <w:i/>
          <w:sz w:val="24"/>
          <w:szCs w:val="24"/>
        </w:rPr>
        <w:t xml:space="preserve"> e di tutto quanto risulti necessario per il corretto funzionamento degli apparati, nulla escluso e eccettuato. Si intende che ognuno degli access point  dovrà essere collegato direttamente al Rack, c</w:t>
      </w:r>
      <w:r w:rsidR="004F560C" w:rsidRPr="0091312E">
        <w:rPr>
          <w:b w:val="0"/>
          <w:i/>
          <w:sz w:val="24"/>
          <w:szCs w:val="24"/>
        </w:rPr>
        <w:t>ome indicato nell’Allegato 1.</w:t>
      </w:r>
    </w:p>
    <w:p w:rsidR="004F560C" w:rsidRPr="0091312E" w:rsidRDefault="004F560C" w:rsidP="00BB59EA">
      <w:pPr>
        <w:pStyle w:val="Titolo"/>
        <w:spacing w:line="360" w:lineRule="auto"/>
        <w:ind w:firstLine="0"/>
        <w:jc w:val="both"/>
        <w:rPr>
          <w:b w:val="0"/>
          <w:i/>
          <w:sz w:val="24"/>
          <w:szCs w:val="24"/>
        </w:rPr>
      </w:pPr>
      <w:r w:rsidRPr="0091312E">
        <w:rPr>
          <w:b w:val="0"/>
          <w:i/>
          <w:sz w:val="24"/>
          <w:szCs w:val="24"/>
        </w:rPr>
        <w:t xml:space="preserve">- </w:t>
      </w:r>
      <w:r w:rsidR="0097644B" w:rsidRPr="0091312E">
        <w:rPr>
          <w:b w:val="0"/>
          <w:i/>
          <w:sz w:val="24"/>
          <w:szCs w:val="24"/>
        </w:rPr>
        <w:t>E’ richiesta la certificazione del sistema di cablaggio. Ogni nuovo cavo i</w:t>
      </w:r>
      <w:r w:rsidRPr="0091312E">
        <w:rPr>
          <w:b w:val="0"/>
          <w:i/>
          <w:sz w:val="24"/>
          <w:szCs w:val="24"/>
        </w:rPr>
        <w:t>n</w:t>
      </w:r>
      <w:r w:rsidR="0097644B" w:rsidRPr="0091312E">
        <w:rPr>
          <w:b w:val="0"/>
          <w:i/>
          <w:sz w:val="24"/>
          <w:szCs w:val="24"/>
        </w:rPr>
        <w:t>stallato deve essere testato e certificato. La certificazione deve essere effettuata utilizzando dispositivi T</w:t>
      </w:r>
      <w:r w:rsidRPr="0091312E">
        <w:rPr>
          <w:b w:val="0"/>
          <w:i/>
          <w:sz w:val="24"/>
          <w:szCs w:val="24"/>
        </w:rPr>
        <w:t>DR (</w:t>
      </w:r>
      <w:proofErr w:type="spellStart"/>
      <w:r w:rsidRPr="0091312E">
        <w:rPr>
          <w:b w:val="0"/>
          <w:i/>
          <w:sz w:val="24"/>
          <w:szCs w:val="24"/>
        </w:rPr>
        <w:t>Time</w:t>
      </w:r>
      <w:proofErr w:type="spellEnd"/>
      <w:r w:rsidRPr="0091312E">
        <w:rPr>
          <w:b w:val="0"/>
          <w:i/>
          <w:sz w:val="24"/>
          <w:szCs w:val="24"/>
        </w:rPr>
        <w:t xml:space="preserve"> Domain </w:t>
      </w:r>
      <w:proofErr w:type="spellStart"/>
      <w:r w:rsidRPr="0091312E">
        <w:rPr>
          <w:b w:val="0"/>
          <w:i/>
          <w:sz w:val="24"/>
          <w:szCs w:val="24"/>
        </w:rPr>
        <w:t>Reflectometer</w:t>
      </w:r>
      <w:proofErr w:type="spellEnd"/>
      <w:r w:rsidRPr="0091312E">
        <w:rPr>
          <w:b w:val="0"/>
          <w:i/>
          <w:sz w:val="24"/>
          <w:szCs w:val="24"/>
        </w:rPr>
        <w:t xml:space="preserve">) </w:t>
      </w:r>
      <w:r w:rsidR="0097644B" w:rsidRPr="0091312E">
        <w:rPr>
          <w:b w:val="0"/>
          <w:i/>
          <w:sz w:val="24"/>
          <w:szCs w:val="24"/>
        </w:rPr>
        <w:t xml:space="preserve">forniti di certificato di calibrazione proveniente dalla casa madre. I valori riportati dai test eseguiti su tutte le prese dovranno attestare l’idoneità dei collegamenti per componenti di categoria </w:t>
      </w:r>
      <w:r w:rsidRPr="0091312E">
        <w:rPr>
          <w:b w:val="0"/>
          <w:i/>
          <w:sz w:val="24"/>
          <w:szCs w:val="24"/>
        </w:rPr>
        <w:t>6 E.</w:t>
      </w:r>
    </w:p>
    <w:p w:rsidR="004F560C" w:rsidRPr="0091312E" w:rsidRDefault="004F560C" w:rsidP="00BB59EA">
      <w:pPr>
        <w:pStyle w:val="Titolo"/>
        <w:spacing w:line="360" w:lineRule="auto"/>
        <w:ind w:firstLine="0"/>
        <w:jc w:val="both"/>
        <w:rPr>
          <w:b w:val="0"/>
          <w:i/>
          <w:sz w:val="24"/>
          <w:szCs w:val="24"/>
        </w:rPr>
      </w:pPr>
      <w:r w:rsidRPr="0091312E">
        <w:rPr>
          <w:b w:val="0"/>
          <w:i/>
          <w:sz w:val="24"/>
          <w:szCs w:val="24"/>
        </w:rPr>
        <w:t>- L</w:t>
      </w:r>
      <w:r w:rsidR="0097644B" w:rsidRPr="0091312E">
        <w:rPr>
          <w:b w:val="0"/>
          <w:i/>
          <w:sz w:val="24"/>
          <w:szCs w:val="24"/>
        </w:rPr>
        <w:t>a configurazione deg</w:t>
      </w:r>
      <w:r w:rsidRPr="0091312E">
        <w:rPr>
          <w:b w:val="0"/>
          <w:i/>
          <w:sz w:val="24"/>
          <w:szCs w:val="24"/>
        </w:rPr>
        <w:t xml:space="preserve">li access point sugli switch. </w:t>
      </w:r>
    </w:p>
    <w:p w:rsidR="0097644B" w:rsidRPr="0091312E" w:rsidRDefault="004F560C" w:rsidP="00BB59EA">
      <w:pPr>
        <w:pStyle w:val="Titolo"/>
        <w:spacing w:line="360" w:lineRule="auto"/>
        <w:ind w:firstLine="0"/>
        <w:jc w:val="both"/>
        <w:rPr>
          <w:b w:val="0"/>
          <w:i/>
          <w:sz w:val="24"/>
          <w:szCs w:val="24"/>
        </w:rPr>
      </w:pPr>
      <w:r w:rsidRPr="0091312E">
        <w:rPr>
          <w:b w:val="0"/>
          <w:i/>
          <w:sz w:val="24"/>
          <w:szCs w:val="24"/>
        </w:rPr>
        <w:t xml:space="preserve">- </w:t>
      </w:r>
      <w:r w:rsidR="0097644B" w:rsidRPr="0091312E">
        <w:rPr>
          <w:b w:val="0"/>
          <w:i/>
          <w:sz w:val="24"/>
          <w:szCs w:val="24"/>
        </w:rPr>
        <w:t xml:space="preserve">Essendo l’Istituto già dotato di rete wireless, il presente capitolato tecnico si deve intendere come integrazione dell’esistente; le relative certificazioni richieste concernono gli ampliamenti. </w:t>
      </w:r>
    </w:p>
    <w:p w:rsidR="004F560C" w:rsidRPr="0091312E" w:rsidRDefault="0097644B" w:rsidP="004F560C">
      <w:pPr>
        <w:pStyle w:val="Titolo"/>
        <w:spacing w:line="360" w:lineRule="auto"/>
        <w:ind w:firstLine="0"/>
        <w:jc w:val="both"/>
        <w:rPr>
          <w:i/>
          <w:sz w:val="24"/>
          <w:szCs w:val="24"/>
        </w:rPr>
      </w:pPr>
      <w:r w:rsidRPr="0091312E">
        <w:rPr>
          <w:i/>
          <w:sz w:val="24"/>
          <w:szCs w:val="24"/>
        </w:rPr>
        <w:t>b) avvio del sistema in</w:t>
      </w:r>
      <w:r w:rsidR="004F560C" w:rsidRPr="0091312E">
        <w:rPr>
          <w:i/>
          <w:sz w:val="24"/>
          <w:szCs w:val="24"/>
        </w:rPr>
        <w:t xml:space="preserve"> modo da permettere il collaudo.</w:t>
      </w:r>
    </w:p>
    <w:p w:rsidR="0097644B" w:rsidRPr="0091312E" w:rsidRDefault="004F560C" w:rsidP="004F560C">
      <w:pPr>
        <w:pStyle w:val="Titolo"/>
        <w:spacing w:line="360" w:lineRule="auto"/>
        <w:ind w:firstLine="0"/>
        <w:jc w:val="both"/>
        <w:rPr>
          <w:i/>
          <w:sz w:val="24"/>
          <w:szCs w:val="24"/>
        </w:rPr>
      </w:pPr>
      <w:r w:rsidRPr="0091312E">
        <w:rPr>
          <w:i/>
          <w:sz w:val="24"/>
          <w:szCs w:val="24"/>
        </w:rPr>
        <w:t>c) G</w:t>
      </w:r>
      <w:r w:rsidR="0097644B" w:rsidRPr="0091312E">
        <w:rPr>
          <w:i/>
          <w:sz w:val="24"/>
          <w:szCs w:val="24"/>
        </w:rPr>
        <w:t>aranzia di manutenzione hardware dell’impianto on-site di tre anni</w:t>
      </w:r>
      <w:r w:rsidRPr="0091312E">
        <w:rPr>
          <w:i/>
          <w:sz w:val="24"/>
          <w:szCs w:val="24"/>
        </w:rPr>
        <w:t>.</w:t>
      </w:r>
    </w:p>
    <w:p w:rsidR="004F560C" w:rsidRPr="0091312E" w:rsidRDefault="004F560C" w:rsidP="004F560C">
      <w:pPr>
        <w:pStyle w:val="Titolo"/>
        <w:spacing w:line="360" w:lineRule="auto"/>
        <w:ind w:firstLine="0"/>
        <w:jc w:val="both"/>
        <w:rPr>
          <w:i/>
          <w:sz w:val="24"/>
          <w:szCs w:val="24"/>
        </w:rPr>
      </w:pPr>
      <w:r w:rsidRPr="0091312E">
        <w:rPr>
          <w:i/>
          <w:sz w:val="24"/>
          <w:szCs w:val="24"/>
        </w:rPr>
        <w:t>d) L</w:t>
      </w:r>
      <w:r w:rsidR="0097644B" w:rsidRPr="0091312E">
        <w:rPr>
          <w:i/>
          <w:sz w:val="24"/>
          <w:szCs w:val="24"/>
        </w:rPr>
        <w:t>avori di realizzazione di opere civili accessorie alla fornitura</w:t>
      </w:r>
      <w:r w:rsidRPr="0091312E">
        <w:rPr>
          <w:i/>
          <w:sz w:val="24"/>
          <w:szCs w:val="24"/>
        </w:rPr>
        <w:t>.</w:t>
      </w:r>
    </w:p>
    <w:p w:rsidR="004F560C" w:rsidRPr="0091312E" w:rsidRDefault="0097644B" w:rsidP="004F560C">
      <w:pPr>
        <w:pStyle w:val="Titolo"/>
        <w:spacing w:line="360" w:lineRule="auto"/>
        <w:ind w:firstLine="0"/>
        <w:jc w:val="both"/>
        <w:rPr>
          <w:b w:val="0"/>
          <w:i/>
          <w:sz w:val="24"/>
          <w:szCs w:val="24"/>
        </w:rPr>
      </w:pPr>
      <w:r w:rsidRPr="0091312E">
        <w:rPr>
          <w:b w:val="0"/>
          <w:i/>
          <w:sz w:val="24"/>
          <w:szCs w:val="24"/>
        </w:rPr>
        <w:lastRenderedPageBreak/>
        <w:t>Si precisa che tutti i lavori di realizzazione di opere civili utili alla fornitura “chiavi in mano” del cablaggio strutturato sono da intendersi inclusi nell’offerta. A titolo esemplificativo ma non esaustivo, si intendono</w:t>
      </w:r>
      <w:r w:rsidR="004F560C" w:rsidRPr="0091312E">
        <w:rPr>
          <w:b w:val="0"/>
          <w:i/>
          <w:sz w:val="24"/>
          <w:szCs w:val="24"/>
        </w:rPr>
        <w:t xml:space="preserve"> lavori di opere civili tutti i</w:t>
      </w:r>
      <w:r w:rsidRPr="0091312E">
        <w:rPr>
          <w:b w:val="0"/>
          <w:i/>
          <w:sz w:val="24"/>
          <w:szCs w:val="24"/>
        </w:rPr>
        <w:t xml:space="preserve"> carotaggi, fori, installazione e fissaggio canaline a qualsiasi altezza, rimozione e risistemazioni di pannellature, passaggi in controsoffittature, rimozione e risistemazione pavimenti flottanti, </w:t>
      </w:r>
      <w:proofErr w:type="spellStart"/>
      <w:r w:rsidRPr="0091312E">
        <w:rPr>
          <w:b w:val="0"/>
          <w:i/>
          <w:sz w:val="24"/>
          <w:szCs w:val="24"/>
        </w:rPr>
        <w:t>ecc…</w:t>
      </w:r>
      <w:proofErr w:type="spellEnd"/>
      <w:r w:rsidRPr="0091312E">
        <w:rPr>
          <w:b w:val="0"/>
          <w:i/>
          <w:sz w:val="24"/>
          <w:szCs w:val="24"/>
        </w:rPr>
        <w:t xml:space="preserve">). </w:t>
      </w:r>
    </w:p>
    <w:p w:rsidR="004F560C" w:rsidRPr="0091312E" w:rsidRDefault="0097644B" w:rsidP="004F560C">
      <w:pPr>
        <w:pStyle w:val="Titolo"/>
        <w:numPr>
          <w:ilvl w:val="0"/>
          <w:numId w:val="14"/>
        </w:numPr>
        <w:spacing w:line="360" w:lineRule="auto"/>
        <w:ind w:left="284" w:hanging="284"/>
        <w:jc w:val="both"/>
        <w:rPr>
          <w:i/>
          <w:sz w:val="24"/>
          <w:szCs w:val="24"/>
        </w:rPr>
      </w:pPr>
      <w:r w:rsidRPr="0091312E">
        <w:rPr>
          <w:i/>
          <w:sz w:val="24"/>
          <w:szCs w:val="24"/>
        </w:rPr>
        <w:t>TABELLE RIASSUNTIVE DELLA FORNITURA RICHIESTA</w:t>
      </w:r>
      <w:r w:rsidR="004F560C" w:rsidRPr="0091312E">
        <w:rPr>
          <w:i/>
          <w:sz w:val="24"/>
          <w:szCs w:val="24"/>
        </w:rPr>
        <w:t>.</w:t>
      </w:r>
    </w:p>
    <w:p w:rsidR="0097644B" w:rsidRPr="0091312E" w:rsidRDefault="0097644B" w:rsidP="004F560C">
      <w:pPr>
        <w:pStyle w:val="Titolo"/>
        <w:spacing w:line="360" w:lineRule="auto"/>
        <w:ind w:firstLine="0"/>
        <w:jc w:val="both"/>
        <w:rPr>
          <w:b w:val="0"/>
          <w:i/>
          <w:sz w:val="24"/>
          <w:szCs w:val="24"/>
        </w:rPr>
      </w:pPr>
      <w:r w:rsidRPr="0091312E">
        <w:rPr>
          <w:b w:val="0"/>
          <w:i/>
          <w:sz w:val="24"/>
          <w:szCs w:val="24"/>
        </w:rPr>
        <w:t xml:space="preserve">Di seguito sono riportate le tabelle riassuntive della fornitura richiesta nel presente Capitolato:  </w:t>
      </w:r>
    </w:p>
    <w:p w:rsidR="0097644B" w:rsidRPr="0091312E" w:rsidRDefault="0097644B" w:rsidP="0097644B">
      <w:pPr>
        <w:pStyle w:val="Titolo"/>
        <w:spacing w:line="360" w:lineRule="auto"/>
        <w:jc w:val="both"/>
        <w:rPr>
          <w:b w:val="0"/>
          <w:i/>
          <w:sz w:val="24"/>
          <w:szCs w:val="24"/>
        </w:rPr>
      </w:pPr>
      <w:r w:rsidRPr="0091312E">
        <w:rPr>
          <w:b w:val="0"/>
          <w:i/>
          <w:sz w:val="24"/>
          <w:szCs w:val="24"/>
        </w:rPr>
        <w:t xml:space="preserve">COD. </w:t>
      </w:r>
      <w:r w:rsidR="004F560C" w:rsidRPr="0091312E">
        <w:rPr>
          <w:b w:val="0"/>
          <w:i/>
          <w:sz w:val="24"/>
          <w:szCs w:val="24"/>
        </w:rPr>
        <w:t xml:space="preserve">- </w:t>
      </w:r>
      <w:r w:rsidRPr="0091312E">
        <w:rPr>
          <w:b w:val="0"/>
          <w:i/>
          <w:sz w:val="24"/>
          <w:szCs w:val="24"/>
        </w:rPr>
        <w:t>QUANTITA’</w:t>
      </w:r>
      <w:r w:rsidR="004F560C" w:rsidRPr="0091312E">
        <w:rPr>
          <w:b w:val="0"/>
          <w:i/>
          <w:sz w:val="24"/>
          <w:szCs w:val="24"/>
        </w:rPr>
        <w:t xml:space="preserve"> -</w:t>
      </w:r>
      <w:r w:rsidRPr="0091312E">
        <w:rPr>
          <w:b w:val="0"/>
          <w:i/>
          <w:sz w:val="24"/>
          <w:szCs w:val="24"/>
        </w:rPr>
        <w:t xml:space="preserve"> HARDWARE E SOFTWARE DA FORNIRE </w:t>
      </w:r>
    </w:p>
    <w:p w:rsidR="0097644B" w:rsidRPr="0091312E" w:rsidRDefault="0097644B" w:rsidP="0097644B">
      <w:pPr>
        <w:pStyle w:val="Titolo"/>
        <w:spacing w:line="360" w:lineRule="auto"/>
        <w:jc w:val="both"/>
        <w:rPr>
          <w:b w:val="0"/>
          <w:i/>
          <w:sz w:val="24"/>
          <w:szCs w:val="24"/>
        </w:rPr>
      </w:pPr>
      <w:r w:rsidRPr="0091312E">
        <w:rPr>
          <w:b w:val="0"/>
          <w:i/>
          <w:sz w:val="24"/>
          <w:szCs w:val="24"/>
        </w:rPr>
        <w:t xml:space="preserve">A 4 Armadi Rack 6U 19” in acciaio, porta in vetro </w:t>
      </w:r>
    </w:p>
    <w:p w:rsidR="0097644B" w:rsidRPr="0091312E" w:rsidRDefault="0097644B" w:rsidP="0097644B">
      <w:pPr>
        <w:pStyle w:val="Titolo"/>
        <w:spacing w:line="360" w:lineRule="auto"/>
        <w:jc w:val="both"/>
        <w:rPr>
          <w:b w:val="0"/>
          <w:i/>
          <w:sz w:val="24"/>
          <w:szCs w:val="24"/>
        </w:rPr>
      </w:pPr>
      <w:r w:rsidRPr="0091312E">
        <w:rPr>
          <w:b w:val="0"/>
          <w:i/>
          <w:sz w:val="24"/>
          <w:szCs w:val="24"/>
        </w:rPr>
        <w:t xml:space="preserve">B 22 </w:t>
      </w:r>
      <w:proofErr w:type="spellStart"/>
      <w:r w:rsidRPr="0091312E">
        <w:rPr>
          <w:b w:val="0"/>
          <w:i/>
          <w:sz w:val="24"/>
          <w:szCs w:val="24"/>
        </w:rPr>
        <w:t>Accesspointmidline</w:t>
      </w:r>
      <w:proofErr w:type="spellEnd"/>
      <w:r w:rsidRPr="0091312E">
        <w:rPr>
          <w:b w:val="0"/>
          <w:i/>
          <w:sz w:val="24"/>
          <w:szCs w:val="24"/>
        </w:rPr>
        <w:t xml:space="preserve"> cluster </w:t>
      </w:r>
      <w:proofErr w:type="spellStart"/>
      <w:r w:rsidRPr="0091312E">
        <w:rPr>
          <w:b w:val="0"/>
          <w:i/>
          <w:sz w:val="24"/>
          <w:szCs w:val="24"/>
        </w:rPr>
        <w:t>managed</w:t>
      </w:r>
      <w:proofErr w:type="spellEnd"/>
      <w:r w:rsidRPr="0091312E">
        <w:rPr>
          <w:b w:val="0"/>
          <w:i/>
          <w:sz w:val="24"/>
          <w:szCs w:val="24"/>
        </w:rPr>
        <w:t xml:space="preserve"> 2.4 N </w:t>
      </w:r>
      <w:proofErr w:type="spellStart"/>
      <w:r w:rsidRPr="0091312E">
        <w:rPr>
          <w:b w:val="0"/>
          <w:i/>
          <w:sz w:val="24"/>
          <w:szCs w:val="24"/>
        </w:rPr>
        <w:t>PoE</w:t>
      </w:r>
      <w:proofErr w:type="spellEnd"/>
    </w:p>
    <w:p w:rsidR="0097644B" w:rsidRPr="0091312E" w:rsidRDefault="0097644B" w:rsidP="0097644B">
      <w:pPr>
        <w:pStyle w:val="Titolo"/>
        <w:spacing w:line="360" w:lineRule="auto"/>
        <w:jc w:val="both"/>
        <w:rPr>
          <w:b w:val="0"/>
          <w:i/>
          <w:sz w:val="24"/>
          <w:szCs w:val="24"/>
        </w:rPr>
      </w:pPr>
      <w:r w:rsidRPr="0091312E">
        <w:rPr>
          <w:b w:val="0"/>
          <w:i/>
          <w:sz w:val="24"/>
          <w:szCs w:val="24"/>
        </w:rPr>
        <w:t xml:space="preserve">C 4 Pannelli patch con 24 connettori RJ45 Cat5E STP </w:t>
      </w:r>
    </w:p>
    <w:p w:rsidR="0097644B" w:rsidRPr="0091312E" w:rsidRDefault="0097644B" w:rsidP="0097644B">
      <w:pPr>
        <w:pStyle w:val="Titolo"/>
        <w:spacing w:line="360" w:lineRule="auto"/>
        <w:jc w:val="both"/>
        <w:rPr>
          <w:b w:val="0"/>
          <w:i/>
          <w:sz w:val="24"/>
          <w:szCs w:val="24"/>
        </w:rPr>
      </w:pPr>
      <w:r w:rsidRPr="0091312E">
        <w:rPr>
          <w:b w:val="0"/>
          <w:i/>
          <w:sz w:val="24"/>
          <w:szCs w:val="24"/>
        </w:rPr>
        <w:t xml:space="preserve">D 4 Accessori cavetteria cablaggio interno rack </w:t>
      </w:r>
    </w:p>
    <w:p w:rsidR="0097644B" w:rsidRPr="0091312E" w:rsidRDefault="0097644B" w:rsidP="004F560C">
      <w:pPr>
        <w:pStyle w:val="Titolo"/>
        <w:spacing w:line="360" w:lineRule="auto"/>
        <w:jc w:val="both"/>
        <w:rPr>
          <w:b w:val="0"/>
          <w:i/>
          <w:sz w:val="24"/>
          <w:szCs w:val="24"/>
        </w:rPr>
      </w:pPr>
      <w:r w:rsidRPr="0091312E">
        <w:rPr>
          <w:b w:val="0"/>
          <w:i/>
          <w:sz w:val="24"/>
          <w:szCs w:val="24"/>
        </w:rPr>
        <w:t xml:space="preserve">E 2 </w:t>
      </w:r>
      <w:proofErr w:type="spellStart"/>
      <w:r w:rsidRPr="0091312E">
        <w:rPr>
          <w:b w:val="0"/>
          <w:i/>
          <w:sz w:val="24"/>
          <w:szCs w:val="24"/>
        </w:rPr>
        <w:t>Switch</w:t>
      </w:r>
      <w:proofErr w:type="spellEnd"/>
      <w:r w:rsidRPr="0091312E">
        <w:rPr>
          <w:b w:val="0"/>
          <w:i/>
          <w:sz w:val="24"/>
          <w:szCs w:val="24"/>
        </w:rPr>
        <w:t xml:space="preserve"> Gigabit </w:t>
      </w:r>
      <w:proofErr w:type="spellStart"/>
      <w:r w:rsidRPr="0091312E">
        <w:rPr>
          <w:b w:val="0"/>
          <w:i/>
          <w:sz w:val="24"/>
          <w:szCs w:val="24"/>
        </w:rPr>
        <w:t>managed</w:t>
      </w:r>
      <w:proofErr w:type="spellEnd"/>
      <w:r w:rsidRPr="0091312E">
        <w:rPr>
          <w:b w:val="0"/>
          <w:i/>
          <w:sz w:val="24"/>
          <w:szCs w:val="24"/>
        </w:rPr>
        <w:t xml:space="preserve"> 8 porte </w:t>
      </w:r>
      <w:proofErr w:type="spellStart"/>
      <w:r w:rsidRPr="0091312E">
        <w:rPr>
          <w:b w:val="0"/>
          <w:i/>
          <w:sz w:val="24"/>
          <w:szCs w:val="24"/>
        </w:rPr>
        <w:t>PoE</w:t>
      </w:r>
      <w:proofErr w:type="spellEnd"/>
      <w:r w:rsidRPr="0091312E">
        <w:rPr>
          <w:b w:val="0"/>
          <w:i/>
          <w:sz w:val="24"/>
          <w:szCs w:val="24"/>
        </w:rPr>
        <w:t xml:space="preserve"> supporto VLAN </w:t>
      </w:r>
    </w:p>
    <w:p w:rsidR="0097644B" w:rsidRPr="0091312E" w:rsidRDefault="0097644B" w:rsidP="004F560C">
      <w:pPr>
        <w:pStyle w:val="Titolo"/>
        <w:spacing w:line="360" w:lineRule="auto"/>
        <w:jc w:val="both"/>
        <w:rPr>
          <w:b w:val="0"/>
          <w:i/>
          <w:sz w:val="24"/>
          <w:szCs w:val="24"/>
        </w:rPr>
      </w:pPr>
      <w:r w:rsidRPr="0091312E">
        <w:rPr>
          <w:b w:val="0"/>
          <w:i/>
          <w:sz w:val="24"/>
          <w:szCs w:val="24"/>
        </w:rPr>
        <w:t xml:space="preserve">F 2 </w:t>
      </w:r>
      <w:r w:rsidR="004F560C" w:rsidRPr="0091312E">
        <w:rPr>
          <w:b w:val="0"/>
          <w:i/>
          <w:sz w:val="24"/>
          <w:szCs w:val="24"/>
        </w:rPr>
        <w:t xml:space="preserve">              </w:t>
      </w:r>
      <w:proofErr w:type="spellStart"/>
      <w:r w:rsidR="004F560C" w:rsidRPr="0091312E">
        <w:rPr>
          <w:b w:val="0"/>
          <w:i/>
          <w:sz w:val="24"/>
          <w:szCs w:val="24"/>
        </w:rPr>
        <w:t>S</w:t>
      </w:r>
      <w:r w:rsidRPr="0091312E">
        <w:rPr>
          <w:b w:val="0"/>
          <w:i/>
          <w:sz w:val="24"/>
          <w:szCs w:val="24"/>
        </w:rPr>
        <w:t>witch</w:t>
      </w:r>
      <w:proofErr w:type="spellEnd"/>
      <w:r w:rsidRPr="0091312E">
        <w:rPr>
          <w:b w:val="0"/>
          <w:i/>
          <w:sz w:val="24"/>
          <w:szCs w:val="24"/>
        </w:rPr>
        <w:t xml:space="preserve"> </w:t>
      </w:r>
      <w:proofErr w:type="spellStart"/>
      <w:r w:rsidRPr="0091312E">
        <w:rPr>
          <w:b w:val="0"/>
          <w:i/>
          <w:sz w:val="24"/>
          <w:szCs w:val="24"/>
        </w:rPr>
        <w:t>Gigabitemanaged</w:t>
      </w:r>
      <w:proofErr w:type="spellEnd"/>
      <w:r w:rsidRPr="0091312E">
        <w:rPr>
          <w:b w:val="0"/>
          <w:i/>
          <w:sz w:val="24"/>
          <w:szCs w:val="24"/>
        </w:rPr>
        <w:t xml:space="preserve"> da 24 porte (12 </w:t>
      </w:r>
      <w:proofErr w:type="spellStart"/>
      <w:r w:rsidRPr="0091312E">
        <w:rPr>
          <w:b w:val="0"/>
          <w:i/>
          <w:sz w:val="24"/>
          <w:szCs w:val="24"/>
        </w:rPr>
        <w:t>PoE</w:t>
      </w:r>
      <w:proofErr w:type="spellEnd"/>
      <w:r w:rsidRPr="0091312E">
        <w:rPr>
          <w:b w:val="0"/>
          <w:i/>
          <w:sz w:val="24"/>
          <w:szCs w:val="24"/>
        </w:rPr>
        <w:t xml:space="preserve">) supporto VLAN </w:t>
      </w:r>
    </w:p>
    <w:p w:rsidR="0097644B" w:rsidRPr="0091312E" w:rsidRDefault="0097644B" w:rsidP="0097644B">
      <w:pPr>
        <w:pStyle w:val="Titolo"/>
        <w:spacing w:line="360" w:lineRule="auto"/>
        <w:jc w:val="both"/>
        <w:rPr>
          <w:b w:val="0"/>
          <w:i/>
          <w:sz w:val="24"/>
          <w:szCs w:val="24"/>
        </w:rPr>
      </w:pPr>
      <w:r w:rsidRPr="0091312E">
        <w:rPr>
          <w:b w:val="0"/>
          <w:i/>
          <w:sz w:val="24"/>
          <w:szCs w:val="24"/>
        </w:rPr>
        <w:t xml:space="preserve">G 2 </w:t>
      </w:r>
      <w:r w:rsidR="004F560C" w:rsidRPr="0091312E">
        <w:rPr>
          <w:b w:val="0"/>
          <w:i/>
          <w:sz w:val="24"/>
          <w:szCs w:val="24"/>
        </w:rPr>
        <w:tab/>
      </w:r>
      <w:r w:rsidRPr="0091312E">
        <w:rPr>
          <w:b w:val="0"/>
          <w:i/>
          <w:sz w:val="24"/>
          <w:szCs w:val="24"/>
        </w:rPr>
        <w:t xml:space="preserve">PC Laptop I5 4GB RAM 500 GBHD      </w:t>
      </w:r>
    </w:p>
    <w:p w:rsidR="0097644B" w:rsidRPr="0091312E" w:rsidRDefault="0097644B" w:rsidP="0097644B">
      <w:pPr>
        <w:pStyle w:val="Titolo"/>
        <w:spacing w:line="360" w:lineRule="auto"/>
        <w:jc w:val="both"/>
        <w:rPr>
          <w:b w:val="0"/>
          <w:i/>
          <w:sz w:val="24"/>
          <w:szCs w:val="24"/>
        </w:rPr>
      </w:pPr>
    </w:p>
    <w:p w:rsidR="0097644B" w:rsidRPr="0091312E" w:rsidRDefault="0097644B" w:rsidP="0097644B">
      <w:pPr>
        <w:pStyle w:val="Titolo"/>
        <w:spacing w:line="360" w:lineRule="auto"/>
        <w:jc w:val="both"/>
        <w:rPr>
          <w:b w:val="0"/>
          <w:i/>
          <w:sz w:val="24"/>
          <w:szCs w:val="24"/>
        </w:rPr>
      </w:pPr>
      <w:r w:rsidRPr="0091312E">
        <w:rPr>
          <w:b w:val="0"/>
          <w:i/>
          <w:sz w:val="24"/>
          <w:szCs w:val="24"/>
        </w:rPr>
        <w:t xml:space="preserve">COD. </w:t>
      </w:r>
      <w:r w:rsidR="004F560C" w:rsidRPr="0091312E">
        <w:rPr>
          <w:b w:val="0"/>
          <w:i/>
          <w:sz w:val="24"/>
          <w:szCs w:val="24"/>
        </w:rPr>
        <w:t xml:space="preserve">- </w:t>
      </w:r>
      <w:r w:rsidRPr="0091312E">
        <w:rPr>
          <w:b w:val="0"/>
          <w:i/>
          <w:sz w:val="24"/>
          <w:szCs w:val="24"/>
        </w:rPr>
        <w:t xml:space="preserve">SERVIZIO DA FORNIRE </w:t>
      </w:r>
    </w:p>
    <w:p w:rsidR="0097644B" w:rsidRPr="0091312E" w:rsidRDefault="0097644B" w:rsidP="004F560C">
      <w:pPr>
        <w:pStyle w:val="Titolo"/>
        <w:spacing w:line="360" w:lineRule="auto"/>
        <w:ind w:firstLine="708"/>
        <w:jc w:val="both"/>
        <w:rPr>
          <w:b w:val="0"/>
          <w:i/>
          <w:sz w:val="24"/>
          <w:szCs w:val="24"/>
        </w:rPr>
      </w:pPr>
      <w:r w:rsidRPr="0091312E">
        <w:rPr>
          <w:b w:val="0"/>
          <w:i/>
          <w:sz w:val="24"/>
          <w:szCs w:val="24"/>
        </w:rPr>
        <w:t xml:space="preserve">H </w:t>
      </w:r>
      <w:r w:rsidR="004F560C" w:rsidRPr="0091312E">
        <w:rPr>
          <w:b w:val="0"/>
          <w:i/>
          <w:sz w:val="24"/>
          <w:szCs w:val="24"/>
        </w:rPr>
        <w:tab/>
      </w:r>
      <w:r w:rsidRPr="0091312E">
        <w:rPr>
          <w:b w:val="0"/>
          <w:i/>
          <w:sz w:val="24"/>
          <w:szCs w:val="24"/>
        </w:rPr>
        <w:t xml:space="preserve">Attività di configurazione degli apparati </w:t>
      </w:r>
    </w:p>
    <w:p w:rsidR="0097644B" w:rsidRPr="0091312E" w:rsidRDefault="0097644B" w:rsidP="004F560C">
      <w:pPr>
        <w:pStyle w:val="Titolo"/>
        <w:spacing w:line="360" w:lineRule="auto"/>
        <w:ind w:firstLine="708"/>
        <w:jc w:val="both"/>
        <w:rPr>
          <w:b w:val="0"/>
          <w:i/>
          <w:sz w:val="24"/>
          <w:szCs w:val="24"/>
        </w:rPr>
      </w:pPr>
      <w:r w:rsidRPr="0091312E">
        <w:rPr>
          <w:b w:val="0"/>
          <w:i/>
          <w:sz w:val="24"/>
          <w:szCs w:val="24"/>
        </w:rPr>
        <w:t xml:space="preserve">I </w:t>
      </w:r>
      <w:r w:rsidR="004F560C" w:rsidRPr="0091312E">
        <w:rPr>
          <w:b w:val="0"/>
          <w:i/>
          <w:sz w:val="24"/>
          <w:szCs w:val="24"/>
        </w:rPr>
        <w:tab/>
      </w:r>
      <w:r w:rsidRPr="0091312E">
        <w:rPr>
          <w:b w:val="0"/>
          <w:i/>
          <w:sz w:val="24"/>
          <w:szCs w:val="24"/>
        </w:rPr>
        <w:t xml:space="preserve">Cablaggio strutturato dei locali </w:t>
      </w:r>
    </w:p>
    <w:p w:rsidR="00581084" w:rsidRPr="0091312E" w:rsidRDefault="00581084" w:rsidP="0091312E">
      <w:pPr>
        <w:pStyle w:val="Titolo"/>
        <w:spacing w:line="360" w:lineRule="auto"/>
        <w:jc w:val="both"/>
        <w:rPr>
          <w:b w:val="0"/>
          <w:sz w:val="24"/>
          <w:szCs w:val="24"/>
        </w:rPr>
      </w:pPr>
    </w:p>
    <w:p w:rsidR="006E6456" w:rsidRPr="00121ED1" w:rsidRDefault="0091312E" w:rsidP="006E6456">
      <w:pPr>
        <w:pStyle w:val="Titolo"/>
        <w:spacing w:line="360" w:lineRule="auto"/>
        <w:ind w:right="0" w:firstLine="708"/>
        <w:rPr>
          <w:sz w:val="24"/>
          <w:szCs w:val="24"/>
        </w:rPr>
      </w:pPr>
      <w:r>
        <w:rPr>
          <w:sz w:val="24"/>
          <w:szCs w:val="24"/>
        </w:rPr>
        <w:t>2</w:t>
      </w:r>
      <w:r w:rsidR="00944D5A" w:rsidRPr="00121ED1">
        <w:rPr>
          <w:sz w:val="24"/>
          <w:szCs w:val="24"/>
        </w:rPr>
        <w:t xml:space="preserve">) </w:t>
      </w:r>
      <w:r w:rsidR="006E6456" w:rsidRPr="00121ED1">
        <w:rPr>
          <w:sz w:val="24"/>
          <w:szCs w:val="24"/>
        </w:rPr>
        <w:t xml:space="preserve">Intervento, </w:t>
      </w:r>
      <w:r w:rsidR="00F003EC">
        <w:rPr>
          <w:sz w:val="24"/>
          <w:szCs w:val="24"/>
        </w:rPr>
        <w:t xml:space="preserve">sopralluogo e </w:t>
      </w:r>
      <w:r w:rsidR="006E6456" w:rsidRPr="00121ED1">
        <w:rPr>
          <w:sz w:val="24"/>
          <w:szCs w:val="24"/>
        </w:rPr>
        <w:t>descrizione ed individuazione delle opere.</w:t>
      </w:r>
    </w:p>
    <w:p w:rsidR="000C672D" w:rsidRDefault="006E6456" w:rsidP="006E6456">
      <w:pPr>
        <w:pStyle w:val="Titolo"/>
        <w:spacing w:line="360" w:lineRule="auto"/>
        <w:ind w:right="0" w:firstLine="0"/>
        <w:jc w:val="both"/>
        <w:rPr>
          <w:b w:val="0"/>
          <w:sz w:val="24"/>
          <w:szCs w:val="24"/>
        </w:rPr>
      </w:pPr>
      <w:r w:rsidRPr="00121ED1">
        <w:rPr>
          <w:b w:val="0"/>
          <w:sz w:val="24"/>
          <w:szCs w:val="24"/>
        </w:rPr>
        <w:t xml:space="preserve">L’intervento </w:t>
      </w:r>
      <w:r w:rsidR="0091312E">
        <w:rPr>
          <w:b w:val="0"/>
          <w:sz w:val="24"/>
          <w:szCs w:val="24"/>
        </w:rPr>
        <w:t xml:space="preserve">previsto, come detto, </w:t>
      </w:r>
      <w:r w:rsidR="007C001D">
        <w:rPr>
          <w:b w:val="0"/>
          <w:sz w:val="24"/>
          <w:szCs w:val="24"/>
        </w:rPr>
        <w:t>è riferito al</w:t>
      </w:r>
      <w:r w:rsidR="0091312E">
        <w:rPr>
          <w:b w:val="0"/>
          <w:sz w:val="24"/>
          <w:szCs w:val="24"/>
        </w:rPr>
        <w:t xml:space="preserve"> potenziamento della rete wireless dell’Istituto Comprensivo De Sanctis. Tale potenziamento ha riguardato, sostanzialmente l’apposizion</w:t>
      </w:r>
      <w:r w:rsidR="006E4BF8">
        <w:rPr>
          <w:b w:val="0"/>
          <w:sz w:val="24"/>
          <w:szCs w:val="24"/>
        </w:rPr>
        <w:t>e degli apparati necessari all’</w:t>
      </w:r>
      <w:r w:rsidR="0091312E">
        <w:rPr>
          <w:b w:val="0"/>
          <w:sz w:val="24"/>
          <w:szCs w:val="24"/>
        </w:rPr>
        <w:t>intera copertura, tramite rete wireless, di tutte le aree delle quattro scuole afferenti all’IC De Sanctis</w:t>
      </w:r>
      <w:r w:rsidR="000C672D">
        <w:rPr>
          <w:b w:val="0"/>
          <w:sz w:val="24"/>
          <w:szCs w:val="24"/>
        </w:rPr>
        <w:t xml:space="preserve"> di Genzano di Roma</w:t>
      </w:r>
      <w:r w:rsidR="0091312E">
        <w:rPr>
          <w:b w:val="0"/>
          <w:sz w:val="24"/>
          <w:szCs w:val="24"/>
        </w:rPr>
        <w:t>, ossia la Scuola dell’infanzia Truzzi e la Scuola Secondaria di I Grado De San</w:t>
      </w:r>
      <w:r w:rsidR="009430D4">
        <w:rPr>
          <w:b w:val="0"/>
          <w:sz w:val="24"/>
          <w:szCs w:val="24"/>
        </w:rPr>
        <w:t xml:space="preserve">ctis, </w:t>
      </w:r>
      <w:r w:rsidR="0091312E">
        <w:rPr>
          <w:b w:val="0"/>
          <w:sz w:val="24"/>
          <w:szCs w:val="24"/>
        </w:rPr>
        <w:t>ubicate fisicament</w:t>
      </w:r>
      <w:r w:rsidR="009430D4">
        <w:rPr>
          <w:b w:val="0"/>
          <w:sz w:val="24"/>
          <w:szCs w:val="24"/>
        </w:rPr>
        <w:t xml:space="preserve">e nello stesso corpo di fabbricasito </w:t>
      </w:r>
      <w:r w:rsidR="000C672D">
        <w:rPr>
          <w:b w:val="0"/>
          <w:sz w:val="24"/>
          <w:szCs w:val="24"/>
        </w:rPr>
        <w:t xml:space="preserve">in </w:t>
      </w:r>
      <w:r w:rsidR="009430D4">
        <w:rPr>
          <w:b w:val="0"/>
          <w:sz w:val="24"/>
          <w:szCs w:val="24"/>
        </w:rPr>
        <w:t>Viale Vittorio Veneto n.2, la Scuola Primaria Pascoli sita in</w:t>
      </w:r>
      <w:r w:rsidR="000C672D">
        <w:rPr>
          <w:b w:val="0"/>
          <w:sz w:val="24"/>
          <w:szCs w:val="24"/>
        </w:rPr>
        <w:t xml:space="preserve"> Piazza Dante n.2, la Scuola Primaria Manzoni sita in Largo Puglia snc. </w:t>
      </w:r>
      <w:r w:rsidR="000C672D" w:rsidRPr="00A20CFF">
        <w:rPr>
          <w:sz w:val="24"/>
          <w:szCs w:val="24"/>
        </w:rPr>
        <w:t>I lavori sono stat</w:t>
      </w:r>
      <w:r w:rsidR="00C06378" w:rsidRPr="00A20CFF">
        <w:rPr>
          <w:sz w:val="24"/>
          <w:szCs w:val="24"/>
        </w:rPr>
        <w:t xml:space="preserve">i appaltati alla ditta </w:t>
      </w:r>
      <w:proofErr w:type="spellStart"/>
      <w:r w:rsidR="00C06378" w:rsidRPr="00A20CFF">
        <w:rPr>
          <w:sz w:val="24"/>
          <w:szCs w:val="24"/>
        </w:rPr>
        <w:t>DBnet</w:t>
      </w:r>
      <w:proofErr w:type="spellEnd"/>
      <w:r w:rsidR="00C06378">
        <w:rPr>
          <w:b w:val="0"/>
          <w:sz w:val="24"/>
          <w:szCs w:val="24"/>
        </w:rPr>
        <w:t xml:space="preserve">, </w:t>
      </w:r>
      <w:r w:rsidR="00C06378" w:rsidRPr="00C06378">
        <w:rPr>
          <w:b w:val="0"/>
          <w:sz w:val="24"/>
          <w:szCs w:val="24"/>
        </w:rPr>
        <w:t>Via Alfredo Serranti, 12 00077 Monte Compatri – Roma</w:t>
      </w:r>
      <w:r w:rsidR="007C001D">
        <w:rPr>
          <w:b w:val="0"/>
          <w:sz w:val="24"/>
          <w:szCs w:val="24"/>
        </w:rPr>
        <w:t>.</w:t>
      </w:r>
    </w:p>
    <w:p w:rsidR="00A20CFF" w:rsidRDefault="000C672D" w:rsidP="006E6456">
      <w:pPr>
        <w:pStyle w:val="Titolo"/>
        <w:spacing w:line="360" w:lineRule="auto"/>
        <w:ind w:right="0" w:firstLine="0"/>
        <w:jc w:val="both"/>
        <w:rPr>
          <w:b w:val="0"/>
          <w:sz w:val="24"/>
          <w:szCs w:val="24"/>
        </w:rPr>
      </w:pPr>
      <w:r w:rsidRPr="00A20CFF">
        <w:rPr>
          <w:b w:val="0"/>
          <w:sz w:val="24"/>
          <w:szCs w:val="24"/>
        </w:rPr>
        <w:t xml:space="preserve">Il sottoscritto, coadiuvato dal sig. Gianluca Bassani referente della ditta </w:t>
      </w:r>
      <w:proofErr w:type="spellStart"/>
      <w:r w:rsidR="007126E4" w:rsidRPr="00A20CFF">
        <w:rPr>
          <w:b w:val="0"/>
          <w:sz w:val="24"/>
          <w:szCs w:val="24"/>
        </w:rPr>
        <w:t>DBnet</w:t>
      </w:r>
      <w:proofErr w:type="spellEnd"/>
      <w:r w:rsidR="007126E4" w:rsidRPr="00A20CFF">
        <w:rPr>
          <w:b w:val="0"/>
          <w:sz w:val="24"/>
          <w:szCs w:val="24"/>
        </w:rPr>
        <w:t xml:space="preserve">, </w:t>
      </w:r>
      <w:r w:rsidR="007126E4" w:rsidRPr="00F003EC">
        <w:rPr>
          <w:sz w:val="24"/>
          <w:szCs w:val="24"/>
        </w:rPr>
        <w:t>ha effettuato accesso ai luoghi</w:t>
      </w:r>
      <w:r w:rsidR="00A20CFF" w:rsidRPr="00F003EC">
        <w:rPr>
          <w:sz w:val="24"/>
          <w:szCs w:val="24"/>
        </w:rPr>
        <w:t xml:space="preserve"> (in data 18 novembre </w:t>
      </w:r>
      <w:proofErr w:type="spellStart"/>
      <w:r w:rsidR="00A20CFF" w:rsidRPr="00F003EC">
        <w:rPr>
          <w:sz w:val="24"/>
          <w:szCs w:val="24"/>
        </w:rPr>
        <w:t>us</w:t>
      </w:r>
      <w:proofErr w:type="spellEnd"/>
      <w:r w:rsidR="00A20CFF" w:rsidRPr="00F003EC">
        <w:rPr>
          <w:sz w:val="24"/>
          <w:szCs w:val="24"/>
        </w:rPr>
        <w:t>)</w:t>
      </w:r>
      <w:r w:rsidR="007126E4" w:rsidRPr="00A20CFF">
        <w:rPr>
          <w:b w:val="0"/>
          <w:sz w:val="24"/>
          <w:szCs w:val="24"/>
        </w:rPr>
        <w:t xml:space="preserve"> ove sono state installate le apparecchiature (in tutte le Scuole); si è riscontrato un</w:t>
      </w:r>
      <w:r w:rsidR="00A20CFF" w:rsidRPr="00A20CFF">
        <w:rPr>
          <w:b w:val="0"/>
          <w:sz w:val="24"/>
          <w:szCs w:val="24"/>
        </w:rPr>
        <w:t>a</w:t>
      </w:r>
      <w:r w:rsidR="007126E4" w:rsidRPr="00A20CFF">
        <w:rPr>
          <w:b w:val="0"/>
          <w:sz w:val="24"/>
          <w:szCs w:val="24"/>
        </w:rPr>
        <w:t xml:space="preserve"> sostanziale</w:t>
      </w:r>
      <w:r w:rsidR="00A20CFF" w:rsidRPr="00A20CFF">
        <w:rPr>
          <w:b w:val="0"/>
          <w:sz w:val="24"/>
          <w:szCs w:val="24"/>
        </w:rPr>
        <w:t xml:space="preserve"> e generale conformità delle opere realizzate del fabbricato </w:t>
      </w:r>
      <w:r w:rsidR="00A20CFF" w:rsidRPr="00A20CFF">
        <w:rPr>
          <w:b w:val="0"/>
          <w:sz w:val="24"/>
          <w:szCs w:val="24"/>
        </w:rPr>
        <w:lastRenderedPageBreak/>
        <w:t xml:space="preserve">rispetto alle forniture indicate </w:t>
      </w:r>
      <w:r w:rsidR="00A20CFF">
        <w:rPr>
          <w:b w:val="0"/>
          <w:sz w:val="24"/>
          <w:szCs w:val="24"/>
        </w:rPr>
        <w:t>nel progetto e sopra elencate, segnalando che la gran parte delle attrezzature (</w:t>
      </w:r>
      <w:proofErr w:type="spellStart"/>
      <w:r w:rsidR="00A20CFF">
        <w:rPr>
          <w:b w:val="0"/>
          <w:sz w:val="24"/>
          <w:szCs w:val="24"/>
        </w:rPr>
        <w:t>accesspoint</w:t>
      </w:r>
      <w:proofErr w:type="spellEnd"/>
      <w:r w:rsidR="00A20CFF">
        <w:rPr>
          <w:b w:val="0"/>
          <w:sz w:val="24"/>
          <w:szCs w:val="24"/>
        </w:rPr>
        <w:t xml:space="preserve"> e </w:t>
      </w:r>
      <w:proofErr w:type="spellStart"/>
      <w:r w:rsidR="00A20CFF">
        <w:rPr>
          <w:b w:val="0"/>
          <w:sz w:val="24"/>
          <w:szCs w:val="24"/>
        </w:rPr>
        <w:t>switch</w:t>
      </w:r>
      <w:proofErr w:type="spellEnd"/>
      <w:r w:rsidR="00A20CFF">
        <w:rPr>
          <w:b w:val="0"/>
          <w:sz w:val="24"/>
          <w:szCs w:val="24"/>
        </w:rPr>
        <w:t xml:space="preserve">) sono state installate nella Scuola Pascoli, in quanto largamente sprovvista dei sistemi di accesso alla rete, mentre nelle altre scuole indicate è stato effettuato un generale potenziamento di quanto già esistente. </w:t>
      </w:r>
    </w:p>
    <w:p w:rsidR="003F2F02" w:rsidRDefault="003F2F02" w:rsidP="006E6456">
      <w:pPr>
        <w:pStyle w:val="Titolo"/>
        <w:spacing w:line="360" w:lineRule="auto"/>
        <w:ind w:right="0" w:firstLine="0"/>
        <w:jc w:val="both"/>
        <w:rPr>
          <w:b w:val="0"/>
          <w:sz w:val="24"/>
          <w:szCs w:val="24"/>
        </w:rPr>
      </w:pPr>
      <w:r>
        <w:rPr>
          <w:b w:val="0"/>
          <w:sz w:val="24"/>
          <w:szCs w:val="24"/>
        </w:rPr>
        <w:t>Si è dunque proceduto a verificare che i punti di accesso alla rete fossero tutti funzionanti, così come in effetti è stato.</w:t>
      </w:r>
    </w:p>
    <w:p w:rsidR="003F2F02" w:rsidRDefault="003F2F02" w:rsidP="006E6456">
      <w:pPr>
        <w:pStyle w:val="Titolo"/>
        <w:spacing w:line="360" w:lineRule="auto"/>
        <w:ind w:right="0" w:firstLine="0"/>
        <w:jc w:val="both"/>
        <w:rPr>
          <w:b w:val="0"/>
          <w:sz w:val="24"/>
          <w:szCs w:val="24"/>
        </w:rPr>
      </w:pPr>
      <w:r>
        <w:rPr>
          <w:b w:val="0"/>
          <w:sz w:val="24"/>
          <w:szCs w:val="24"/>
        </w:rPr>
        <w:t xml:space="preserve">Per quanto riguarda l’intera documentazione afferente alle apparecchiature, il referente della </w:t>
      </w:r>
      <w:proofErr w:type="spellStart"/>
      <w:r>
        <w:rPr>
          <w:b w:val="0"/>
          <w:sz w:val="24"/>
          <w:szCs w:val="24"/>
        </w:rPr>
        <w:t>dbnet</w:t>
      </w:r>
      <w:proofErr w:type="spellEnd"/>
      <w:r>
        <w:rPr>
          <w:b w:val="0"/>
          <w:sz w:val="24"/>
          <w:szCs w:val="24"/>
        </w:rPr>
        <w:t xml:space="preserve"> ha specificato che in merito agli </w:t>
      </w:r>
      <w:proofErr w:type="spellStart"/>
      <w:r>
        <w:rPr>
          <w:b w:val="0"/>
          <w:sz w:val="24"/>
          <w:szCs w:val="24"/>
        </w:rPr>
        <w:t>switch</w:t>
      </w:r>
      <w:proofErr w:type="spellEnd"/>
      <w:r>
        <w:rPr>
          <w:b w:val="0"/>
          <w:sz w:val="24"/>
          <w:szCs w:val="24"/>
        </w:rPr>
        <w:t xml:space="preserve"> ed agli </w:t>
      </w:r>
      <w:proofErr w:type="spellStart"/>
      <w:r>
        <w:rPr>
          <w:b w:val="0"/>
          <w:sz w:val="24"/>
          <w:szCs w:val="24"/>
        </w:rPr>
        <w:t>accesspoint</w:t>
      </w:r>
      <w:proofErr w:type="spellEnd"/>
      <w:r>
        <w:rPr>
          <w:b w:val="0"/>
          <w:sz w:val="24"/>
          <w:szCs w:val="24"/>
        </w:rPr>
        <w:t xml:space="preserve"> è sufficiente collegarsi al portale delle ditte produttrici ed inserire i seriali delle apparecchiature per accedere alle specifiche tecniche</w:t>
      </w:r>
      <w:r w:rsidR="007C001D">
        <w:rPr>
          <w:b w:val="0"/>
          <w:sz w:val="24"/>
          <w:szCs w:val="24"/>
        </w:rPr>
        <w:t xml:space="preserve"> (tutti dati forniti alla stazione appaltante)</w:t>
      </w:r>
      <w:r>
        <w:rPr>
          <w:b w:val="0"/>
          <w:sz w:val="24"/>
          <w:szCs w:val="24"/>
        </w:rPr>
        <w:t xml:space="preserve">. </w:t>
      </w:r>
    </w:p>
    <w:p w:rsidR="003F2F02" w:rsidRDefault="00600516" w:rsidP="006E6456">
      <w:pPr>
        <w:pStyle w:val="Titolo"/>
        <w:spacing w:line="360" w:lineRule="auto"/>
        <w:ind w:right="0" w:firstLine="0"/>
        <w:jc w:val="both"/>
        <w:rPr>
          <w:b w:val="0"/>
          <w:sz w:val="24"/>
          <w:szCs w:val="24"/>
        </w:rPr>
      </w:pPr>
      <w:r>
        <w:rPr>
          <w:b w:val="0"/>
          <w:sz w:val="24"/>
          <w:szCs w:val="24"/>
        </w:rPr>
        <w:t>Le specifiche tecniche dei due laptop sono contenute nei manuali all’interno delle confezioni, ma anche rilevabili dal sistema operativo.</w:t>
      </w:r>
    </w:p>
    <w:p w:rsidR="007216BA" w:rsidRDefault="007216BA" w:rsidP="006E6456">
      <w:pPr>
        <w:pStyle w:val="Titolo"/>
        <w:spacing w:line="360" w:lineRule="auto"/>
        <w:ind w:right="0" w:firstLine="0"/>
        <w:jc w:val="both"/>
        <w:rPr>
          <w:b w:val="0"/>
          <w:sz w:val="24"/>
          <w:szCs w:val="24"/>
        </w:rPr>
      </w:pPr>
      <w:r>
        <w:rPr>
          <w:b w:val="0"/>
          <w:sz w:val="24"/>
          <w:szCs w:val="24"/>
        </w:rPr>
        <w:t>Al momento le reti sono attive e funzionanti sulle varie scuole; l’accesso è disponibile con password provvisorie (diverse per ogni Scuola) e che verranno inoltrate al Preside dell’Istituto per la definizione delle password definitive.</w:t>
      </w:r>
    </w:p>
    <w:p w:rsidR="00EF6B35" w:rsidRDefault="00EF6B35" w:rsidP="006E6456">
      <w:pPr>
        <w:pStyle w:val="Titolo"/>
        <w:spacing w:line="360" w:lineRule="auto"/>
        <w:ind w:right="0" w:firstLine="0"/>
        <w:jc w:val="both"/>
        <w:rPr>
          <w:b w:val="0"/>
          <w:sz w:val="24"/>
          <w:szCs w:val="24"/>
        </w:rPr>
      </w:pPr>
      <w:r>
        <w:rPr>
          <w:b w:val="0"/>
          <w:sz w:val="24"/>
          <w:szCs w:val="24"/>
        </w:rPr>
        <w:t>La ditta esecutrice ha fornito i seguenti documenti necessari al Collaudo, e che si intendo parte integrante della seguente relazione e che sono stati consegnati al Preside di Istituto in originale:</w:t>
      </w:r>
    </w:p>
    <w:p w:rsidR="00EF6B35" w:rsidRDefault="00EF6B35" w:rsidP="00EF6B35">
      <w:pPr>
        <w:pStyle w:val="Titolo"/>
        <w:numPr>
          <w:ilvl w:val="0"/>
          <w:numId w:val="15"/>
        </w:numPr>
        <w:spacing w:line="360" w:lineRule="auto"/>
        <w:ind w:right="0"/>
        <w:jc w:val="both"/>
        <w:rPr>
          <w:b w:val="0"/>
          <w:sz w:val="24"/>
          <w:szCs w:val="24"/>
        </w:rPr>
      </w:pPr>
      <w:r>
        <w:rPr>
          <w:b w:val="0"/>
          <w:sz w:val="24"/>
          <w:szCs w:val="24"/>
        </w:rPr>
        <w:t>Certificazione sull</w:t>
      </w:r>
      <w:r w:rsidR="007C001D">
        <w:rPr>
          <w:b w:val="0"/>
          <w:sz w:val="24"/>
          <w:szCs w:val="24"/>
        </w:rPr>
        <w:t>a conformità dei lavori eseguiti</w:t>
      </w:r>
      <w:r>
        <w:rPr>
          <w:b w:val="0"/>
          <w:sz w:val="24"/>
          <w:szCs w:val="24"/>
        </w:rPr>
        <w:t xml:space="preserve"> e delle fo</w:t>
      </w:r>
      <w:r w:rsidR="00086866">
        <w:rPr>
          <w:b w:val="0"/>
          <w:sz w:val="24"/>
          <w:szCs w:val="24"/>
        </w:rPr>
        <w:t>rniture effettuate del 24/11/2016.</w:t>
      </w:r>
    </w:p>
    <w:p w:rsidR="00B75B84" w:rsidRPr="006D01F4" w:rsidRDefault="00EF6B35" w:rsidP="006D01F4">
      <w:pPr>
        <w:pStyle w:val="Titolo"/>
        <w:numPr>
          <w:ilvl w:val="0"/>
          <w:numId w:val="15"/>
        </w:numPr>
        <w:spacing w:line="360" w:lineRule="auto"/>
        <w:ind w:right="0"/>
        <w:jc w:val="both"/>
        <w:rPr>
          <w:b w:val="0"/>
          <w:sz w:val="24"/>
          <w:szCs w:val="24"/>
        </w:rPr>
      </w:pPr>
      <w:r>
        <w:rPr>
          <w:b w:val="0"/>
          <w:sz w:val="24"/>
          <w:szCs w:val="24"/>
        </w:rPr>
        <w:t>Certificato di Regolare Esecuzione</w:t>
      </w:r>
      <w:r w:rsidR="00086866">
        <w:rPr>
          <w:b w:val="0"/>
          <w:sz w:val="24"/>
          <w:szCs w:val="24"/>
        </w:rPr>
        <w:t xml:space="preserve"> del 24/11/2016</w:t>
      </w:r>
      <w:r>
        <w:rPr>
          <w:b w:val="0"/>
          <w:sz w:val="24"/>
          <w:szCs w:val="24"/>
        </w:rPr>
        <w:t>.</w:t>
      </w:r>
    </w:p>
    <w:p w:rsidR="008D5FFE" w:rsidRPr="005555D5" w:rsidRDefault="008D5FFE" w:rsidP="000E58A8">
      <w:pPr>
        <w:pStyle w:val="Titolo"/>
        <w:numPr>
          <w:ilvl w:val="0"/>
          <w:numId w:val="15"/>
        </w:numPr>
        <w:spacing w:line="360" w:lineRule="auto"/>
        <w:ind w:right="0"/>
        <w:rPr>
          <w:sz w:val="24"/>
          <w:szCs w:val="24"/>
        </w:rPr>
      </w:pPr>
      <w:r w:rsidRPr="005555D5">
        <w:rPr>
          <w:sz w:val="24"/>
          <w:szCs w:val="24"/>
        </w:rPr>
        <w:t>Conclusioni</w:t>
      </w:r>
      <w:r w:rsidR="000E58A8">
        <w:rPr>
          <w:sz w:val="24"/>
          <w:szCs w:val="24"/>
        </w:rPr>
        <w:t xml:space="preserve"> e collaudo delle opere.</w:t>
      </w:r>
      <w:bookmarkStart w:id="0" w:name="_GoBack"/>
      <w:bookmarkEnd w:id="0"/>
    </w:p>
    <w:p w:rsidR="008D5FFE" w:rsidRPr="005555D5" w:rsidRDefault="008D5FFE" w:rsidP="008D5FFE">
      <w:pPr>
        <w:pStyle w:val="Titolo"/>
        <w:spacing w:line="360" w:lineRule="auto"/>
        <w:ind w:left="1080" w:right="0" w:firstLine="0"/>
        <w:jc w:val="left"/>
        <w:rPr>
          <w:sz w:val="24"/>
          <w:szCs w:val="24"/>
        </w:rPr>
      </w:pPr>
    </w:p>
    <w:p w:rsidR="003330B7" w:rsidRPr="005555D5" w:rsidRDefault="008D5FFE" w:rsidP="00DC3629">
      <w:pPr>
        <w:pStyle w:val="Titolo"/>
        <w:spacing w:line="360" w:lineRule="auto"/>
        <w:ind w:right="0" w:firstLine="0"/>
        <w:jc w:val="both"/>
        <w:rPr>
          <w:b w:val="0"/>
          <w:sz w:val="24"/>
          <w:szCs w:val="24"/>
        </w:rPr>
      </w:pPr>
      <w:r w:rsidRPr="00DF62AB">
        <w:rPr>
          <w:b w:val="0"/>
          <w:sz w:val="24"/>
          <w:szCs w:val="24"/>
        </w:rPr>
        <w:t>I</w:t>
      </w:r>
      <w:r w:rsidR="006D01F4" w:rsidRPr="00DF62AB">
        <w:rPr>
          <w:b w:val="0"/>
          <w:sz w:val="24"/>
          <w:szCs w:val="24"/>
        </w:rPr>
        <w:t>l sottoscritto</w:t>
      </w:r>
      <w:r w:rsidRPr="00DF62AB">
        <w:rPr>
          <w:b w:val="0"/>
          <w:sz w:val="24"/>
          <w:szCs w:val="24"/>
        </w:rPr>
        <w:t xml:space="preserve"> Arch. Carlo Baffi</w:t>
      </w:r>
      <w:r w:rsidRPr="005555D5">
        <w:rPr>
          <w:b w:val="0"/>
          <w:sz w:val="24"/>
          <w:szCs w:val="24"/>
        </w:rPr>
        <w:t xml:space="preserve">, </w:t>
      </w:r>
      <w:r w:rsidR="00FB1963" w:rsidRPr="00DF62AB">
        <w:rPr>
          <w:b w:val="0"/>
          <w:sz w:val="24"/>
          <w:szCs w:val="24"/>
        </w:rPr>
        <w:t xml:space="preserve">a seguito del conferimento dell’incarico di collaudatore per le opere previste nel progetto indicato in oggetto (Prot. n. AOOUFR0YV0004169 L/6 Genzano di Roma, 19/10/2016) riguardante il potenziamento delle infrastrutture di rete LAN/WLAN dell’ </w:t>
      </w:r>
      <w:r w:rsidR="00FB1963" w:rsidRPr="00632F87">
        <w:rPr>
          <w:b w:val="0"/>
          <w:sz w:val="24"/>
          <w:szCs w:val="24"/>
        </w:rPr>
        <w:t>Istituto Co</w:t>
      </w:r>
      <w:r w:rsidR="00FB1963" w:rsidRPr="00DF62AB">
        <w:rPr>
          <w:b w:val="0"/>
          <w:sz w:val="24"/>
          <w:szCs w:val="24"/>
        </w:rPr>
        <w:t>mprensivo Francesco De Sanctis (RMIC8BJ00G, Viale Vittorio veneto n.2 – 00045 Genzano di Roma) nelle sedi della Scuola dell’Infanzia Truzzi, della Scuola Primaria Manzoni, della Scuola Primaria Pascoli e della Scuola Secondaria di I Grado De Sanctis, dopo aver reperito tutte le informazioni e i documenti allegati al progetto e aver effettuato sopralluogo in data 18/11/2016 (di cui si allega verbale al termine di questarelazione</w:t>
      </w:r>
      <w:r w:rsidR="00FB1963" w:rsidRPr="00DF62AB">
        <w:rPr>
          <w:b w:val="0"/>
          <w:szCs w:val="24"/>
        </w:rPr>
        <w:t>)</w:t>
      </w:r>
      <w:r w:rsidRPr="00DF62AB">
        <w:rPr>
          <w:b w:val="0"/>
          <w:sz w:val="24"/>
          <w:szCs w:val="24"/>
        </w:rPr>
        <w:t>,</w:t>
      </w:r>
      <w:r w:rsidRPr="005555D5">
        <w:rPr>
          <w:b w:val="0"/>
          <w:sz w:val="24"/>
          <w:szCs w:val="24"/>
        </w:rPr>
        <w:t xml:space="preserve"> a seguito di quanto sopra elencato e sulla scorta della documentazione allegata</w:t>
      </w:r>
    </w:p>
    <w:p w:rsidR="003330B7" w:rsidRDefault="007C001D" w:rsidP="00F04146">
      <w:pPr>
        <w:pStyle w:val="Titolo"/>
        <w:spacing w:line="360" w:lineRule="auto"/>
        <w:ind w:right="0" w:firstLine="0"/>
        <w:rPr>
          <w:sz w:val="24"/>
          <w:szCs w:val="24"/>
        </w:rPr>
      </w:pPr>
      <w:r>
        <w:rPr>
          <w:sz w:val="24"/>
          <w:szCs w:val="24"/>
        </w:rPr>
        <w:t>D I C H I A R A</w:t>
      </w:r>
    </w:p>
    <w:p w:rsidR="007C001D" w:rsidRDefault="007C001D" w:rsidP="007C001D">
      <w:pPr>
        <w:pStyle w:val="Titolo"/>
        <w:spacing w:line="360" w:lineRule="auto"/>
        <w:ind w:right="0" w:firstLine="0"/>
        <w:jc w:val="both"/>
        <w:rPr>
          <w:b w:val="0"/>
          <w:sz w:val="24"/>
          <w:szCs w:val="24"/>
        </w:rPr>
      </w:pPr>
      <w:r>
        <w:rPr>
          <w:b w:val="0"/>
          <w:sz w:val="24"/>
          <w:szCs w:val="24"/>
        </w:rPr>
        <w:t>c</w:t>
      </w:r>
      <w:r w:rsidRPr="007C001D">
        <w:rPr>
          <w:b w:val="0"/>
          <w:sz w:val="24"/>
          <w:szCs w:val="24"/>
        </w:rPr>
        <w:t xml:space="preserve">he le opere e le forniture previste in progetto, per come sopra descritte, sono state completate dalla ditta appaltatrice </w:t>
      </w:r>
      <w:proofErr w:type="spellStart"/>
      <w:r>
        <w:rPr>
          <w:b w:val="0"/>
          <w:sz w:val="24"/>
          <w:szCs w:val="24"/>
        </w:rPr>
        <w:t>DBnet</w:t>
      </w:r>
      <w:proofErr w:type="spellEnd"/>
      <w:r>
        <w:rPr>
          <w:b w:val="0"/>
          <w:sz w:val="24"/>
          <w:szCs w:val="24"/>
        </w:rPr>
        <w:t xml:space="preserve"> secondo quanto richiesto e con tutte le regole d’arte, per cui con la presente il sottoscritto</w:t>
      </w:r>
    </w:p>
    <w:p w:rsidR="007C001D" w:rsidRDefault="007C001D" w:rsidP="007C001D">
      <w:pPr>
        <w:pStyle w:val="Titolo"/>
        <w:spacing w:line="360" w:lineRule="auto"/>
        <w:ind w:right="0" w:firstLine="0"/>
        <w:rPr>
          <w:sz w:val="24"/>
          <w:szCs w:val="24"/>
        </w:rPr>
      </w:pPr>
      <w:r>
        <w:rPr>
          <w:sz w:val="24"/>
          <w:szCs w:val="24"/>
        </w:rPr>
        <w:lastRenderedPageBreak/>
        <w:t xml:space="preserve">C O L </w:t>
      </w:r>
      <w:proofErr w:type="spellStart"/>
      <w:r>
        <w:rPr>
          <w:sz w:val="24"/>
          <w:szCs w:val="24"/>
        </w:rPr>
        <w:t>L</w:t>
      </w:r>
      <w:proofErr w:type="spellEnd"/>
      <w:r>
        <w:rPr>
          <w:sz w:val="24"/>
          <w:szCs w:val="24"/>
        </w:rPr>
        <w:t xml:space="preserve"> A U D A</w:t>
      </w:r>
    </w:p>
    <w:p w:rsidR="007C001D" w:rsidRPr="007C001D" w:rsidRDefault="007C001D" w:rsidP="007C001D">
      <w:pPr>
        <w:spacing w:line="360" w:lineRule="auto"/>
        <w:jc w:val="both"/>
        <w:rPr>
          <w:sz w:val="24"/>
          <w:szCs w:val="24"/>
        </w:rPr>
      </w:pPr>
      <w:r w:rsidRPr="007C001D">
        <w:rPr>
          <w:b/>
          <w:sz w:val="24"/>
          <w:szCs w:val="24"/>
        </w:rPr>
        <w:t>il potenziamento delle infrastrutture di rete LAN/WLAN dell’Istituto Comprensivo Francesco De Sanctis</w:t>
      </w:r>
      <w:r>
        <w:rPr>
          <w:b/>
          <w:sz w:val="24"/>
          <w:szCs w:val="24"/>
        </w:rPr>
        <w:t xml:space="preserve">, </w:t>
      </w:r>
      <w:r w:rsidRPr="00632F87">
        <w:rPr>
          <w:b/>
          <w:sz w:val="24"/>
          <w:szCs w:val="24"/>
        </w:rPr>
        <w:t>RMIC8BJ00G, Viale Vittorio veneto n.2 – 00045 Genzano di Roma (RM)</w:t>
      </w:r>
      <w:r>
        <w:rPr>
          <w:sz w:val="24"/>
          <w:szCs w:val="24"/>
        </w:rPr>
        <w:t xml:space="preserve"> - </w:t>
      </w:r>
      <w:r w:rsidRPr="00642D9D">
        <w:rPr>
          <w:b/>
          <w:sz w:val="24"/>
          <w:szCs w:val="24"/>
        </w:rPr>
        <w:t>Codice identificativo del progetto</w:t>
      </w:r>
      <w:r>
        <w:rPr>
          <w:b/>
          <w:sz w:val="24"/>
          <w:szCs w:val="24"/>
        </w:rPr>
        <w:t>: 10.8.1.A1-FESRPON-LA-2015-155</w:t>
      </w:r>
      <w:r>
        <w:rPr>
          <w:sz w:val="24"/>
          <w:szCs w:val="24"/>
        </w:rPr>
        <w:t xml:space="preserve"> - </w:t>
      </w:r>
      <w:r w:rsidRPr="00642D9D">
        <w:rPr>
          <w:b/>
          <w:sz w:val="24"/>
          <w:szCs w:val="24"/>
        </w:rPr>
        <w:t xml:space="preserve">Codice CUP: E56J15000910007 </w:t>
      </w:r>
      <w:r>
        <w:rPr>
          <w:b/>
          <w:sz w:val="24"/>
          <w:szCs w:val="24"/>
        </w:rPr>
        <w:t xml:space="preserve">- </w:t>
      </w:r>
      <w:r w:rsidRPr="00642D9D">
        <w:rPr>
          <w:b/>
          <w:sz w:val="24"/>
          <w:szCs w:val="24"/>
        </w:rPr>
        <w:t>Codice CIG: Z3418F58C</w:t>
      </w:r>
      <w:r>
        <w:rPr>
          <w:b/>
          <w:sz w:val="24"/>
          <w:szCs w:val="24"/>
        </w:rPr>
        <w:t>9</w:t>
      </w:r>
      <w:r w:rsidR="007E3F2E">
        <w:rPr>
          <w:b/>
          <w:sz w:val="24"/>
          <w:szCs w:val="24"/>
        </w:rPr>
        <w:t>.</w:t>
      </w:r>
    </w:p>
    <w:p w:rsidR="0090115B" w:rsidRPr="007E3F2E" w:rsidRDefault="00D92DCC" w:rsidP="008D5FFE">
      <w:pPr>
        <w:pStyle w:val="Titolo"/>
        <w:spacing w:line="360" w:lineRule="auto"/>
        <w:ind w:right="0" w:firstLine="0"/>
        <w:jc w:val="both"/>
        <w:rPr>
          <w:b w:val="0"/>
          <w:sz w:val="24"/>
          <w:szCs w:val="24"/>
        </w:rPr>
      </w:pPr>
      <w:r w:rsidRPr="007E3F2E">
        <w:rPr>
          <w:b w:val="0"/>
          <w:sz w:val="24"/>
          <w:szCs w:val="24"/>
        </w:rPr>
        <w:t>Genzano di Roma</w:t>
      </w:r>
      <w:r w:rsidR="000A58B8" w:rsidRPr="007E3F2E">
        <w:rPr>
          <w:b w:val="0"/>
          <w:sz w:val="24"/>
          <w:szCs w:val="24"/>
        </w:rPr>
        <w:t xml:space="preserve"> lì</w:t>
      </w:r>
      <w:r w:rsidR="00086866">
        <w:rPr>
          <w:b w:val="0"/>
          <w:sz w:val="24"/>
          <w:szCs w:val="24"/>
        </w:rPr>
        <w:t>24</w:t>
      </w:r>
      <w:r w:rsidRPr="007E3F2E">
        <w:rPr>
          <w:b w:val="0"/>
          <w:sz w:val="24"/>
          <w:szCs w:val="24"/>
        </w:rPr>
        <w:t>/11</w:t>
      </w:r>
      <w:r w:rsidR="00A60E40" w:rsidRPr="007E3F2E">
        <w:rPr>
          <w:b w:val="0"/>
          <w:sz w:val="24"/>
          <w:szCs w:val="24"/>
        </w:rPr>
        <w:t>/2016</w:t>
      </w:r>
    </w:p>
    <w:p w:rsidR="00086866" w:rsidRDefault="000A58B8" w:rsidP="00D92DCC">
      <w:pPr>
        <w:pStyle w:val="Titolo"/>
        <w:spacing w:line="360" w:lineRule="auto"/>
        <w:ind w:left="6372" w:right="0" w:firstLine="708"/>
        <w:jc w:val="both"/>
        <w:rPr>
          <w:b w:val="0"/>
          <w:sz w:val="24"/>
          <w:szCs w:val="24"/>
        </w:rPr>
      </w:pPr>
      <w:r w:rsidRPr="007E3F2E">
        <w:rPr>
          <w:b w:val="0"/>
          <w:sz w:val="24"/>
          <w:szCs w:val="24"/>
        </w:rPr>
        <w:t>Arch. Carlo Baffi</w:t>
      </w:r>
    </w:p>
    <w:p w:rsidR="008D5FFE" w:rsidRPr="005555D5" w:rsidRDefault="00086866" w:rsidP="00086866">
      <w:pPr>
        <w:pStyle w:val="Titolo"/>
        <w:spacing w:line="360" w:lineRule="auto"/>
        <w:ind w:left="6372" w:right="0" w:firstLine="708"/>
        <w:jc w:val="right"/>
        <w:rPr>
          <w:b w:val="0"/>
          <w:sz w:val="24"/>
          <w:szCs w:val="24"/>
        </w:rPr>
      </w:pPr>
      <w:r>
        <w:rPr>
          <w:noProof/>
          <w:sz w:val="24"/>
          <w:szCs w:val="24"/>
        </w:rPr>
        <w:drawing>
          <wp:inline distT="0" distB="0" distL="0" distR="0">
            <wp:extent cx="1639824" cy="177698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BRO PER GENIO CIVIL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39824" cy="1776984"/>
                    </a:xfrm>
                    <a:prstGeom prst="rect">
                      <a:avLst/>
                    </a:prstGeom>
                  </pic:spPr>
                </pic:pic>
              </a:graphicData>
            </a:graphic>
          </wp:inline>
        </w:drawing>
      </w:r>
      <w:r w:rsidR="000A58B8" w:rsidRPr="005555D5">
        <w:rPr>
          <w:sz w:val="24"/>
          <w:szCs w:val="24"/>
        </w:rPr>
        <w:tab/>
      </w:r>
    </w:p>
    <w:p w:rsidR="0060694D" w:rsidRPr="0036315D" w:rsidRDefault="0060694D" w:rsidP="000F4219">
      <w:pPr>
        <w:pStyle w:val="Titolo"/>
        <w:spacing w:line="360" w:lineRule="auto"/>
        <w:ind w:right="0" w:firstLine="0"/>
        <w:jc w:val="both"/>
        <w:rPr>
          <w:b w:val="0"/>
          <w:color w:val="FF0000"/>
          <w:sz w:val="24"/>
          <w:szCs w:val="24"/>
        </w:rPr>
      </w:pPr>
    </w:p>
    <w:p w:rsidR="007565CA" w:rsidRPr="0036315D" w:rsidRDefault="007565CA" w:rsidP="00F53306">
      <w:pPr>
        <w:pStyle w:val="Titolo"/>
        <w:spacing w:line="360" w:lineRule="auto"/>
        <w:ind w:right="0" w:firstLine="0"/>
        <w:jc w:val="both"/>
        <w:rPr>
          <w:b w:val="0"/>
          <w:color w:val="FF0000"/>
          <w:sz w:val="24"/>
          <w:szCs w:val="24"/>
        </w:rPr>
      </w:pPr>
    </w:p>
    <w:sectPr w:rsidR="007565CA" w:rsidRPr="0036315D" w:rsidSect="007C001D">
      <w:pgSz w:w="11906" w:h="16838"/>
      <w:pgMar w:top="1418"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23070"/>
    <w:multiLevelType w:val="hybridMultilevel"/>
    <w:tmpl w:val="1B18AE0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41C7394"/>
    <w:multiLevelType w:val="hybridMultilevel"/>
    <w:tmpl w:val="37E4B64A"/>
    <w:lvl w:ilvl="0" w:tplc="04100011">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2A955D9D"/>
    <w:multiLevelType w:val="hybridMultilevel"/>
    <w:tmpl w:val="7A5817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1757837"/>
    <w:multiLevelType w:val="hybridMultilevel"/>
    <w:tmpl w:val="B1D2670E"/>
    <w:lvl w:ilvl="0" w:tplc="3CA859AC">
      <w:start w:val="4"/>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441C3731"/>
    <w:multiLevelType w:val="hybridMultilevel"/>
    <w:tmpl w:val="3AF29E1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582A03AF"/>
    <w:multiLevelType w:val="hybridMultilevel"/>
    <w:tmpl w:val="4DD441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B91074E"/>
    <w:multiLevelType w:val="hybridMultilevel"/>
    <w:tmpl w:val="1E52B21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5BD53256"/>
    <w:multiLevelType w:val="singleLevel"/>
    <w:tmpl w:val="88FEF970"/>
    <w:lvl w:ilvl="0">
      <w:numFmt w:val="bullet"/>
      <w:lvlText w:val="-"/>
      <w:lvlJc w:val="left"/>
      <w:pPr>
        <w:tabs>
          <w:tab w:val="num" w:pos="2880"/>
        </w:tabs>
        <w:ind w:left="2880" w:hanging="360"/>
      </w:pPr>
      <w:rPr>
        <w:rFonts w:hint="default"/>
      </w:rPr>
    </w:lvl>
  </w:abstractNum>
  <w:abstractNum w:abstractNumId="8">
    <w:nsid w:val="67E91590"/>
    <w:multiLevelType w:val="hybridMultilevel"/>
    <w:tmpl w:val="538A4AFA"/>
    <w:lvl w:ilvl="0" w:tplc="D8502C6A">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nsid w:val="6B13764A"/>
    <w:multiLevelType w:val="hybridMultilevel"/>
    <w:tmpl w:val="9216FE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4867BF1"/>
    <w:multiLevelType w:val="hybridMultilevel"/>
    <w:tmpl w:val="3924836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78CF7675"/>
    <w:multiLevelType w:val="hybridMultilevel"/>
    <w:tmpl w:val="C9763F34"/>
    <w:lvl w:ilvl="0" w:tplc="F4CE28BA">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2">
    <w:nsid w:val="792434CF"/>
    <w:multiLevelType w:val="hybridMultilevel"/>
    <w:tmpl w:val="9A3C6D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B5D7459"/>
    <w:multiLevelType w:val="hybridMultilevel"/>
    <w:tmpl w:val="A1608A6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C26029F"/>
    <w:multiLevelType w:val="singleLevel"/>
    <w:tmpl w:val="69820EA2"/>
    <w:lvl w:ilvl="0">
      <w:numFmt w:val="bullet"/>
      <w:lvlText w:val="-"/>
      <w:lvlJc w:val="left"/>
      <w:pPr>
        <w:tabs>
          <w:tab w:val="num" w:pos="2880"/>
        </w:tabs>
        <w:ind w:left="2880" w:hanging="360"/>
      </w:pPr>
      <w:rPr>
        <w:rFonts w:hint="default"/>
      </w:rPr>
    </w:lvl>
  </w:abstractNum>
  <w:num w:numId="1">
    <w:abstractNumId w:val="14"/>
  </w:num>
  <w:num w:numId="2">
    <w:abstractNumId w:val="7"/>
  </w:num>
  <w:num w:numId="3">
    <w:abstractNumId w:val="6"/>
  </w:num>
  <w:num w:numId="4">
    <w:abstractNumId w:val="10"/>
  </w:num>
  <w:num w:numId="5">
    <w:abstractNumId w:val="4"/>
  </w:num>
  <w:num w:numId="6">
    <w:abstractNumId w:val="0"/>
  </w:num>
  <w:num w:numId="7">
    <w:abstractNumId w:val="5"/>
  </w:num>
  <w:num w:numId="8">
    <w:abstractNumId w:val="9"/>
  </w:num>
  <w:num w:numId="9">
    <w:abstractNumId w:val="12"/>
  </w:num>
  <w:num w:numId="10">
    <w:abstractNumId w:val="3"/>
  </w:num>
  <w:num w:numId="11">
    <w:abstractNumId w:val="1"/>
  </w:num>
  <w:num w:numId="12">
    <w:abstractNumId w:val="8"/>
  </w:num>
  <w:num w:numId="13">
    <w:abstractNumId w:val="11"/>
  </w:num>
  <w:num w:numId="14">
    <w:abstractNumId w:val="1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compat/>
  <w:rsids>
    <w:rsidRoot w:val="00A150B6"/>
    <w:rsid w:val="00012D59"/>
    <w:rsid w:val="0002062A"/>
    <w:rsid w:val="000277F8"/>
    <w:rsid w:val="000622A8"/>
    <w:rsid w:val="00070C95"/>
    <w:rsid w:val="00081430"/>
    <w:rsid w:val="00086866"/>
    <w:rsid w:val="00091ECF"/>
    <w:rsid w:val="000A124F"/>
    <w:rsid w:val="000A58B8"/>
    <w:rsid w:val="000A6826"/>
    <w:rsid w:val="000A7FD5"/>
    <w:rsid w:val="000B24CB"/>
    <w:rsid w:val="000C672D"/>
    <w:rsid w:val="000D7EC9"/>
    <w:rsid w:val="000E58A8"/>
    <w:rsid w:val="000F4219"/>
    <w:rsid w:val="000F619D"/>
    <w:rsid w:val="00112278"/>
    <w:rsid w:val="00121ED1"/>
    <w:rsid w:val="001261A0"/>
    <w:rsid w:val="00131DDA"/>
    <w:rsid w:val="00137AA2"/>
    <w:rsid w:val="001673A5"/>
    <w:rsid w:val="00170362"/>
    <w:rsid w:val="00182029"/>
    <w:rsid w:val="00182DEE"/>
    <w:rsid w:val="00190CBF"/>
    <w:rsid w:val="001965DB"/>
    <w:rsid w:val="001A1769"/>
    <w:rsid w:val="001C3EC8"/>
    <w:rsid w:val="001D2DE3"/>
    <w:rsid w:val="001D5FBE"/>
    <w:rsid w:val="001E1F5C"/>
    <w:rsid w:val="001E5255"/>
    <w:rsid w:val="001E7E26"/>
    <w:rsid w:val="0020776E"/>
    <w:rsid w:val="00222079"/>
    <w:rsid w:val="002649FA"/>
    <w:rsid w:val="00265055"/>
    <w:rsid w:val="002669EC"/>
    <w:rsid w:val="00276735"/>
    <w:rsid w:val="002818A2"/>
    <w:rsid w:val="00285DA4"/>
    <w:rsid w:val="0029382D"/>
    <w:rsid w:val="0029770D"/>
    <w:rsid w:val="002A01E2"/>
    <w:rsid w:val="002A4DC5"/>
    <w:rsid w:val="002A68CF"/>
    <w:rsid w:val="002C73A3"/>
    <w:rsid w:val="002F0A9B"/>
    <w:rsid w:val="00301729"/>
    <w:rsid w:val="003062D0"/>
    <w:rsid w:val="0031010E"/>
    <w:rsid w:val="003102E6"/>
    <w:rsid w:val="00332A22"/>
    <w:rsid w:val="003330B7"/>
    <w:rsid w:val="00340CF1"/>
    <w:rsid w:val="00344AC2"/>
    <w:rsid w:val="0036315D"/>
    <w:rsid w:val="00364D31"/>
    <w:rsid w:val="00367F99"/>
    <w:rsid w:val="00373264"/>
    <w:rsid w:val="00373B56"/>
    <w:rsid w:val="00391DF4"/>
    <w:rsid w:val="003A3EA8"/>
    <w:rsid w:val="003B6190"/>
    <w:rsid w:val="003E1A81"/>
    <w:rsid w:val="003F2F02"/>
    <w:rsid w:val="00411D01"/>
    <w:rsid w:val="00412CA4"/>
    <w:rsid w:val="00417BC7"/>
    <w:rsid w:val="0042303D"/>
    <w:rsid w:val="00440C98"/>
    <w:rsid w:val="00442017"/>
    <w:rsid w:val="0044323F"/>
    <w:rsid w:val="0044529A"/>
    <w:rsid w:val="0047009E"/>
    <w:rsid w:val="00476E5D"/>
    <w:rsid w:val="004808AF"/>
    <w:rsid w:val="00486EA6"/>
    <w:rsid w:val="004973C2"/>
    <w:rsid w:val="00497E79"/>
    <w:rsid w:val="004A7D6A"/>
    <w:rsid w:val="004B4CB3"/>
    <w:rsid w:val="004D2570"/>
    <w:rsid w:val="004F560C"/>
    <w:rsid w:val="00523A37"/>
    <w:rsid w:val="005429B7"/>
    <w:rsid w:val="005520A8"/>
    <w:rsid w:val="005555D5"/>
    <w:rsid w:val="005623DE"/>
    <w:rsid w:val="00571034"/>
    <w:rsid w:val="0057315E"/>
    <w:rsid w:val="00581084"/>
    <w:rsid w:val="0058444A"/>
    <w:rsid w:val="005B1E7E"/>
    <w:rsid w:val="005B7186"/>
    <w:rsid w:val="005C04B6"/>
    <w:rsid w:val="005D2DA5"/>
    <w:rsid w:val="005F241B"/>
    <w:rsid w:val="00600516"/>
    <w:rsid w:val="006016F7"/>
    <w:rsid w:val="0060694D"/>
    <w:rsid w:val="00606C1B"/>
    <w:rsid w:val="00612979"/>
    <w:rsid w:val="00615336"/>
    <w:rsid w:val="006205F5"/>
    <w:rsid w:val="00623BD4"/>
    <w:rsid w:val="0063279A"/>
    <w:rsid w:val="00632F87"/>
    <w:rsid w:val="006366E2"/>
    <w:rsid w:val="00642D9D"/>
    <w:rsid w:val="00646DFA"/>
    <w:rsid w:val="00662F8E"/>
    <w:rsid w:val="006664EA"/>
    <w:rsid w:val="00674807"/>
    <w:rsid w:val="006B7E07"/>
    <w:rsid w:val="006D01F4"/>
    <w:rsid w:val="006D5D9B"/>
    <w:rsid w:val="006E2C95"/>
    <w:rsid w:val="006E4BF8"/>
    <w:rsid w:val="006E6456"/>
    <w:rsid w:val="00701CB3"/>
    <w:rsid w:val="00705E4C"/>
    <w:rsid w:val="007108AE"/>
    <w:rsid w:val="007126E4"/>
    <w:rsid w:val="007216BA"/>
    <w:rsid w:val="007254B5"/>
    <w:rsid w:val="0073420F"/>
    <w:rsid w:val="00746424"/>
    <w:rsid w:val="00754D2F"/>
    <w:rsid w:val="007565CA"/>
    <w:rsid w:val="00762179"/>
    <w:rsid w:val="00770CFE"/>
    <w:rsid w:val="0077561E"/>
    <w:rsid w:val="00790D78"/>
    <w:rsid w:val="007B181E"/>
    <w:rsid w:val="007C001D"/>
    <w:rsid w:val="007C612C"/>
    <w:rsid w:val="007C65D7"/>
    <w:rsid w:val="007E3F2E"/>
    <w:rsid w:val="007E76C1"/>
    <w:rsid w:val="007F5E66"/>
    <w:rsid w:val="00800068"/>
    <w:rsid w:val="008239D9"/>
    <w:rsid w:val="00824CB3"/>
    <w:rsid w:val="0082679F"/>
    <w:rsid w:val="00830C77"/>
    <w:rsid w:val="00837E54"/>
    <w:rsid w:val="008506BA"/>
    <w:rsid w:val="00871EF1"/>
    <w:rsid w:val="008861F9"/>
    <w:rsid w:val="008872F8"/>
    <w:rsid w:val="00894E3D"/>
    <w:rsid w:val="008950A1"/>
    <w:rsid w:val="008A5BBA"/>
    <w:rsid w:val="008B320C"/>
    <w:rsid w:val="008B3889"/>
    <w:rsid w:val="008D13F0"/>
    <w:rsid w:val="008D5FFE"/>
    <w:rsid w:val="008E328F"/>
    <w:rsid w:val="008F0C4E"/>
    <w:rsid w:val="008F3AA2"/>
    <w:rsid w:val="0090115B"/>
    <w:rsid w:val="0091312E"/>
    <w:rsid w:val="00922210"/>
    <w:rsid w:val="00922EB6"/>
    <w:rsid w:val="00924701"/>
    <w:rsid w:val="009325C2"/>
    <w:rsid w:val="009430D4"/>
    <w:rsid w:val="00944D5A"/>
    <w:rsid w:val="009505EE"/>
    <w:rsid w:val="009556A2"/>
    <w:rsid w:val="00972606"/>
    <w:rsid w:val="0097644B"/>
    <w:rsid w:val="0098182D"/>
    <w:rsid w:val="00982149"/>
    <w:rsid w:val="00982F59"/>
    <w:rsid w:val="00997971"/>
    <w:rsid w:val="009A4B95"/>
    <w:rsid w:val="009B0CFE"/>
    <w:rsid w:val="009F4D81"/>
    <w:rsid w:val="00A01A05"/>
    <w:rsid w:val="00A150B6"/>
    <w:rsid w:val="00A20CFF"/>
    <w:rsid w:val="00A41B3A"/>
    <w:rsid w:val="00A44CCF"/>
    <w:rsid w:val="00A56440"/>
    <w:rsid w:val="00A60E40"/>
    <w:rsid w:val="00A6193D"/>
    <w:rsid w:val="00A70333"/>
    <w:rsid w:val="00A72998"/>
    <w:rsid w:val="00A94C19"/>
    <w:rsid w:val="00AA4F2A"/>
    <w:rsid w:val="00AB3C59"/>
    <w:rsid w:val="00AB7308"/>
    <w:rsid w:val="00AC715F"/>
    <w:rsid w:val="00AC756A"/>
    <w:rsid w:val="00AC7BCF"/>
    <w:rsid w:val="00B37754"/>
    <w:rsid w:val="00B412C3"/>
    <w:rsid w:val="00B50030"/>
    <w:rsid w:val="00B75B84"/>
    <w:rsid w:val="00B82904"/>
    <w:rsid w:val="00B9762E"/>
    <w:rsid w:val="00BA2E62"/>
    <w:rsid w:val="00BB50B8"/>
    <w:rsid w:val="00BB59EA"/>
    <w:rsid w:val="00BB7BAA"/>
    <w:rsid w:val="00BC7169"/>
    <w:rsid w:val="00BD29E3"/>
    <w:rsid w:val="00BD2CC1"/>
    <w:rsid w:val="00BD45C8"/>
    <w:rsid w:val="00BD644D"/>
    <w:rsid w:val="00BE2717"/>
    <w:rsid w:val="00BE35A2"/>
    <w:rsid w:val="00BF6B51"/>
    <w:rsid w:val="00C06378"/>
    <w:rsid w:val="00C072EE"/>
    <w:rsid w:val="00C10DD8"/>
    <w:rsid w:val="00C411D4"/>
    <w:rsid w:val="00C52A81"/>
    <w:rsid w:val="00C56F0D"/>
    <w:rsid w:val="00C62D75"/>
    <w:rsid w:val="00C67EC6"/>
    <w:rsid w:val="00C800B5"/>
    <w:rsid w:val="00CA1901"/>
    <w:rsid w:val="00CA6870"/>
    <w:rsid w:val="00CB16F9"/>
    <w:rsid w:val="00CB288A"/>
    <w:rsid w:val="00CC6644"/>
    <w:rsid w:val="00CC7880"/>
    <w:rsid w:val="00CD216F"/>
    <w:rsid w:val="00CE00A5"/>
    <w:rsid w:val="00D01DD7"/>
    <w:rsid w:val="00D0573E"/>
    <w:rsid w:val="00D11E5E"/>
    <w:rsid w:val="00D12053"/>
    <w:rsid w:val="00D13814"/>
    <w:rsid w:val="00D32A22"/>
    <w:rsid w:val="00D61184"/>
    <w:rsid w:val="00D72981"/>
    <w:rsid w:val="00D72C3E"/>
    <w:rsid w:val="00D75E29"/>
    <w:rsid w:val="00D92DCC"/>
    <w:rsid w:val="00DA4215"/>
    <w:rsid w:val="00DA6720"/>
    <w:rsid w:val="00DC3629"/>
    <w:rsid w:val="00DE2F87"/>
    <w:rsid w:val="00DE32EF"/>
    <w:rsid w:val="00DF62AB"/>
    <w:rsid w:val="00E0021B"/>
    <w:rsid w:val="00E11B81"/>
    <w:rsid w:val="00E15542"/>
    <w:rsid w:val="00E16922"/>
    <w:rsid w:val="00E16A3B"/>
    <w:rsid w:val="00E24E94"/>
    <w:rsid w:val="00E35967"/>
    <w:rsid w:val="00E73E5F"/>
    <w:rsid w:val="00EB551F"/>
    <w:rsid w:val="00EF6B35"/>
    <w:rsid w:val="00F003EC"/>
    <w:rsid w:val="00F04146"/>
    <w:rsid w:val="00F14639"/>
    <w:rsid w:val="00F154C4"/>
    <w:rsid w:val="00F20CB7"/>
    <w:rsid w:val="00F41775"/>
    <w:rsid w:val="00F451A6"/>
    <w:rsid w:val="00F47149"/>
    <w:rsid w:val="00F53306"/>
    <w:rsid w:val="00F64131"/>
    <w:rsid w:val="00FA0DE4"/>
    <w:rsid w:val="00FA1729"/>
    <w:rsid w:val="00FA18ED"/>
    <w:rsid w:val="00FA3E79"/>
    <w:rsid w:val="00FB0C90"/>
    <w:rsid w:val="00FB1963"/>
    <w:rsid w:val="00FB2466"/>
    <w:rsid w:val="00FB66AF"/>
    <w:rsid w:val="00FC08B5"/>
    <w:rsid w:val="00FC2F0E"/>
    <w:rsid w:val="00FD6459"/>
    <w:rsid w:val="00FE66C1"/>
    <w:rsid w:val="00FF5696"/>
    <w:rsid w:val="00FF676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062A"/>
  </w:style>
  <w:style w:type="paragraph" w:styleId="Titolo1">
    <w:name w:val="heading 1"/>
    <w:basedOn w:val="Normale"/>
    <w:next w:val="Normale"/>
    <w:qFormat/>
    <w:rsid w:val="0002062A"/>
    <w:pPr>
      <w:keepNext/>
      <w:jc w:val="center"/>
      <w:outlineLvl w:val="0"/>
    </w:pPr>
    <w:rPr>
      <w:b/>
      <w:sz w:val="32"/>
    </w:rPr>
  </w:style>
  <w:style w:type="paragraph" w:styleId="Titolo2">
    <w:name w:val="heading 2"/>
    <w:basedOn w:val="Normale"/>
    <w:next w:val="Normale"/>
    <w:qFormat/>
    <w:rsid w:val="0002062A"/>
    <w:pPr>
      <w:keepNext/>
      <w:outlineLvl w:val="1"/>
    </w:pPr>
    <w:rPr>
      <w:b/>
      <w:i/>
    </w:rPr>
  </w:style>
  <w:style w:type="paragraph" w:styleId="Titolo3">
    <w:name w:val="heading 3"/>
    <w:basedOn w:val="Normale"/>
    <w:next w:val="Normale"/>
    <w:qFormat/>
    <w:rsid w:val="0002062A"/>
    <w:pPr>
      <w:keepNext/>
      <w:outlineLvl w:val="2"/>
    </w:pPr>
    <w:rPr>
      <w:b/>
      <w:sz w:val="28"/>
    </w:rPr>
  </w:style>
  <w:style w:type="paragraph" w:styleId="Titolo4">
    <w:name w:val="heading 4"/>
    <w:basedOn w:val="Normale"/>
    <w:next w:val="Normale"/>
    <w:qFormat/>
    <w:rsid w:val="0002062A"/>
    <w:pPr>
      <w:keepNext/>
      <w:spacing w:line="360" w:lineRule="auto"/>
      <w:jc w:val="right"/>
      <w:outlineLvl w:val="3"/>
    </w:pPr>
    <w:rPr>
      <w:sz w:val="24"/>
    </w:rPr>
  </w:style>
  <w:style w:type="paragraph" w:styleId="Titolo5">
    <w:name w:val="heading 5"/>
    <w:basedOn w:val="Normale"/>
    <w:next w:val="Normale"/>
    <w:qFormat/>
    <w:rsid w:val="0002062A"/>
    <w:pPr>
      <w:keepNext/>
      <w:outlineLvl w:val="4"/>
    </w:pPr>
    <w:rPr>
      <w:sz w:val="24"/>
    </w:rPr>
  </w:style>
  <w:style w:type="paragraph" w:styleId="Titolo6">
    <w:name w:val="heading 6"/>
    <w:basedOn w:val="Normale"/>
    <w:next w:val="Normale"/>
    <w:qFormat/>
    <w:rsid w:val="0002062A"/>
    <w:pPr>
      <w:keepNext/>
      <w:outlineLvl w:val="5"/>
    </w:pPr>
    <w:rPr>
      <w:b/>
      <w:sz w:val="24"/>
    </w:rPr>
  </w:style>
  <w:style w:type="paragraph" w:styleId="Titolo7">
    <w:name w:val="heading 7"/>
    <w:basedOn w:val="Normale"/>
    <w:next w:val="Normale"/>
    <w:qFormat/>
    <w:rsid w:val="0002062A"/>
    <w:pPr>
      <w:keepNext/>
      <w:jc w:val="right"/>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02062A"/>
    <w:pPr>
      <w:jc w:val="both"/>
    </w:pPr>
    <w:rPr>
      <w:bCs/>
      <w:sz w:val="24"/>
    </w:rPr>
  </w:style>
  <w:style w:type="paragraph" w:styleId="Rientrocorpodeltesto">
    <w:name w:val="Body Text Indent"/>
    <w:basedOn w:val="Normale"/>
    <w:rsid w:val="0002062A"/>
    <w:pPr>
      <w:ind w:firstLine="708"/>
      <w:jc w:val="both"/>
    </w:pPr>
    <w:rPr>
      <w:bCs/>
      <w:sz w:val="24"/>
    </w:rPr>
  </w:style>
  <w:style w:type="character" w:styleId="Collegamentoipertestuale">
    <w:name w:val="Hyperlink"/>
    <w:rsid w:val="0020776E"/>
    <w:rPr>
      <w:color w:val="0000FF"/>
      <w:u w:val="single"/>
    </w:rPr>
  </w:style>
  <w:style w:type="paragraph" w:styleId="Titolo">
    <w:name w:val="Title"/>
    <w:basedOn w:val="Normale"/>
    <w:qFormat/>
    <w:rsid w:val="000A7FD5"/>
    <w:pPr>
      <w:spacing w:line="336" w:lineRule="auto"/>
      <w:ind w:right="566" w:firstLine="567"/>
      <w:jc w:val="center"/>
    </w:pPr>
    <w:rPr>
      <w:b/>
      <w:sz w:val="28"/>
      <w:szCs w:val="28"/>
    </w:rPr>
  </w:style>
  <w:style w:type="table" w:styleId="Grigliatabella">
    <w:name w:val="Table Grid"/>
    <w:basedOn w:val="Tabellanormale"/>
    <w:rsid w:val="00886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rsid w:val="00701CB3"/>
    <w:rPr>
      <w:rFonts w:ascii="Tahoma" w:hAnsi="Tahoma" w:cs="Tahoma"/>
      <w:sz w:val="16"/>
      <w:szCs w:val="16"/>
    </w:rPr>
  </w:style>
  <w:style w:type="character" w:customStyle="1" w:styleId="TestofumettoCarattere">
    <w:name w:val="Testo fumetto Carattere"/>
    <w:link w:val="Testofumetto"/>
    <w:rsid w:val="00701C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lo.baffi@archiworldpec.it" TargetMode="External"/><Relationship Id="rId5" Type="http://schemas.openxmlformats.org/officeDocument/2006/relationships/hyperlink" Target="mailto:carlo.baffi@tin.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1918</Words>
  <Characters>10938</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STUDIO TECNICO</vt:lpstr>
    </vt:vector>
  </TitlesOfParts>
  <Company>.</Company>
  <LinksUpToDate>false</LinksUpToDate>
  <CharactersWithSpaces>12831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STUDIO TECNICO</dc:title>
  <dc:creator>Studio Baffi</dc:creator>
  <cp:lastModifiedBy>Utente</cp:lastModifiedBy>
  <cp:revision>2</cp:revision>
  <cp:lastPrinted>2016-11-24T09:18:00Z</cp:lastPrinted>
  <dcterms:created xsi:type="dcterms:W3CDTF">2016-11-24T19:03:00Z</dcterms:created>
  <dcterms:modified xsi:type="dcterms:W3CDTF">2016-11-24T19:03:00Z</dcterms:modified>
</cp:coreProperties>
</file>